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FB" w:rsidRPr="008025FB" w:rsidRDefault="008025FB" w:rsidP="008025FB">
      <w:bookmarkStart w:id="0" w:name="_GoBack"/>
      <w:bookmarkEnd w:id="0"/>
      <w:r w:rsidRPr="008025FB">
        <w:t>ГОСУДАРСТВЕННЫЙ КОМИТЕТ СССР ПО НАРОДНОМУ ОБРАЗОВАНИЮ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455"/>
      </w:tblGrid>
      <w:tr w:rsidR="008025FB" w:rsidRPr="008025FB" w:rsidTr="008025FB">
        <w:trPr>
          <w:jc w:val="center"/>
        </w:trPr>
        <w:tc>
          <w:tcPr>
            <w:tcW w:w="2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УТВЕРЖДАЮ: </w:t>
            </w:r>
            <w:r w:rsidRPr="008025FB">
              <w:br/>
              <w:t>Заместитель председателя Госкомитета СССР </w:t>
            </w:r>
            <w:r w:rsidRPr="008025FB">
              <w:br/>
              <w:t>по народному образованию </w:t>
            </w:r>
            <w:r w:rsidRPr="008025FB">
              <w:br/>
              <w:t>Л.М. Терещенко </w:t>
            </w:r>
            <w:r w:rsidRPr="008025FB">
              <w:br/>
              <w:t>10 мая 1989г.</w:t>
            </w:r>
          </w:p>
        </w:tc>
        <w:tc>
          <w:tcPr>
            <w:tcW w:w="2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СОГЛАСОВАНО: </w:t>
            </w:r>
            <w:r w:rsidRPr="008025FB">
              <w:br/>
              <w:t>Первый заместитель начальника </w:t>
            </w:r>
            <w:r w:rsidRPr="008025FB">
              <w:br/>
              <w:t>Главного управления пожарной охраны МВД СССР </w:t>
            </w:r>
            <w:r w:rsidRPr="008025FB">
              <w:br/>
              <w:t>И.Ф. Кимстач </w:t>
            </w:r>
            <w:r w:rsidRPr="008025FB">
              <w:br/>
              <w:t>5 мая 1989г.</w:t>
            </w:r>
          </w:p>
        </w:tc>
      </w:tr>
      <w:tr w:rsidR="008025FB" w:rsidRPr="008025FB" w:rsidTr="008025FB">
        <w:trPr>
          <w:jc w:val="center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СОГЛАСОВАНО: </w:t>
            </w:r>
            <w:r w:rsidRPr="008025FB">
              <w:br/>
              <w:t>Секретарь ЦК профсоюза </w:t>
            </w:r>
            <w:r w:rsidRPr="008025FB">
              <w:br/>
              <w:t>работников народного образования и науки </w:t>
            </w:r>
            <w:r w:rsidRPr="008025FB">
              <w:br/>
              <w:t>В.М. Березин </w:t>
            </w:r>
            <w:r w:rsidRPr="008025FB">
              <w:br/>
              <w:t>20 апреля 1989г.</w:t>
            </w:r>
          </w:p>
        </w:tc>
      </w:tr>
    </w:tbl>
    <w:p w:rsidR="008025FB" w:rsidRPr="008025FB" w:rsidRDefault="008025FB" w:rsidP="008025FB">
      <w:r w:rsidRPr="008025FB">
        <w:rPr>
          <w:b/>
          <w:bCs/>
        </w:rPr>
        <w:t>ПРАВИЛА </w:t>
      </w:r>
      <w:r w:rsidRPr="008025FB">
        <w:rPr>
          <w:b/>
          <w:bCs/>
        </w:rPr>
        <w:br/>
        <w:t>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</w:t>
      </w:r>
    </w:p>
    <w:p w:rsidR="008025FB" w:rsidRPr="008025FB" w:rsidRDefault="008025FB" w:rsidP="008025FB">
      <w:r w:rsidRPr="008025FB">
        <w:rPr>
          <w:b/>
          <w:bCs/>
        </w:rPr>
        <w:t>ППБ-101-89</w:t>
      </w:r>
    </w:p>
    <w:p w:rsidR="008025FB" w:rsidRPr="008025FB" w:rsidRDefault="008025FB" w:rsidP="008025FB">
      <w:r w:rsidRPr="008025FB">
        <w:rPr>
          <w:b/>
          <w:bCs/>
        </w:rPr>
        <w:t>Содержание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8025FB" w:rsidRPr="008025FB" w:rsidTr="008025FB">
        <w:trPr>
          <w:jc w:val="center"/>
        </w:trPr>
        <w:tc>
          <w:tcPr>
            <w:tcW w:w="98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F622F0" w:rsidP="008025FB">
            <w:hyperlink r:id="rId5" w:anchor="i18600" w:history="1">
              <w:r w:rsidR="008025FB" w:rsidRPr="008025FB">
                <w:rPr>
                  <w:rStyle w:val="a3"/>
                </w:rPr>
                <w:t>1. ОБЩИЕ ПОЛОЖЕНИЯ</w:t>
              </w:r>
            </w:hyperlink>
          </w:p>
          <w:p w:rsidR="008025FB" w:rsidRPr="008025FB" w:rsidRDefault="00F622F0" w:rsidP="008025FB">
            <w:hyperlink r:id="rId6" w:anchor="i25340" w:history="1">
              <w:r w:rsidR="008025FB" w:rsidRPr="008025FB">
                <w:rPr>
                  <w:rStyle w:val="a3"/>
                </w:rPr>
                <w:t>2. ОБЩИЕ ТРЕБОВАНИЯ ПОЖАРНОЙ БЕЗОПАСНОСТИ</w:t>
              </w:r>
            </w:hyperlink>
          </w:p>
          <w:p w:rsidR="008025FB" w:rsidRPr="008025FB" w:rsidRDefault="00F622F0" w:rsidP="008025FB">
            <w:hyperlink r:id="rId7" w:anchor="i36159" w:history="1">
              <w:r w:rsidR="008025FB" w:rsidRPr="008025FB">
                <w:rPr>
                  <w:rStyle w:val="a3"/>
                </w:rPr>
                <w:t>2.1. Содержание территории, зданий и помещений.</w:t>
              </w:r>
            </w:hyperlink>
          </w:p>
          <w:p w:rsidR="008025FB" w:rsidRPr="008025FB" w:rsidRDefault="00F622F0" w:rsidP="008025FB">
            <w:hyperlink r:id="rId8" w:anchor="i47405" w:history="1">
              <w:r w:rsidR="008025FB" w:rsidRPr="008025FB">
                <w:rPr>
                  <w:rStyle w:val="a3"/>
                </w:rPr>
                <w:t>2.2. Отопления, вентиляция и кондиционирование воздуха.</w:t>
              </w:r>
            </w:hyperlink>
          </w:p>
          <w:p w:rsidR="008025FB" w:rsidRPr="008025FB" w:rsidRDefault="00F622F0" w:rsidP="008025FB">
            <w:hyperlink r:id="rId9" w:anchor="i51143" w:history="1">
              <w:r w:rsidR="008025FB" w:rsidRPr="008025FB">
                <w:rPr>
                  <w:rStyle w:val="a3"/>
                </w:rPr>
                <w:t>2.3. Электроустановки</w:t>
              </w:r>
            </w:hyperlink>
          </w:p>
          <w:p w:rsidR="008025FB" w:rsidRPr="008025FB" w:rsidRDefault="00F622F0" w:rsidP="008025FB">
            <w:hyperlink r:id="rId10" w:anchor="i72510" w:history="1">
              <w:r w:rsidR="008025FB" w:rsidRPr="008025FB">
                <w:rPr>
                  <w:rStyle w:val="a3"/>
                </w:rPr>
                <w:t>2.4. Противопожарное водоснабжение</w:t>
              </w:r>
            </w:hyperlink>
          </w:p>
          <w:p w:rsidR="008025FB" w:rsidRPr="008025FB" w:rsidRDefault="00F622F0" w:rsidP="008025FB">
            <w:hyperlink r:id="rId11" w:anchor="i85439" w:history="1">
              <w:r w:rsidR="008025FB" w:rsidRPr="008025FB">
                <w:rPr>
                  <w:rStyle w:val="a3"/>
                </w:rPr>
                <w:t>2.5. Установки пожарной автоматики</w:t>
              </w:r>
            </w:hyperlink>
          </w:p>
          <w:p w:rsidR="008025FB" w:rsidRPr="008025FB" w:rsidRDefault="00F622F0" w:rsidP="008025FB">
            <w:hyperlink r:id="rId12" w:anchor="i94394" w:history="1">
              <w:r w:rsidR="008025FB" w:rsidRPr="008025FB">
                <w:rPr>
                  <w:rStyle w:val="a3"/>
                </w:rPr>
                <w:t>3. ПЕРВИЧНЫЕ СРЕДСТВА ПОЖАРОТУШЕНИЯ</w:t>
              </w:r>
            </w:hyperlink>
          </w:p>
          <w:p w:rsidR="008025FB" w:rsidRPr="008025FB" w:rsidRDefault="00F622F0" w:rsidP="008025FB">
            <w:hyperlink r:id="rId13" w:anchor="i108296" w:history="1">
              <w:r w:rsidR="008025FB" w:rsidRPr="008025FB">
                <w:rPr>
                  <w:rStyle w:val="a3"/>
                </w:rPr>
                <w:t>4. ТРЕБОВАНИЯ ПОЖАРНОЙ БЕЗОПАСНОСТИ ДЛЯ ПОМЕЩЕНИЙ РАЗЛИЧНОГО НАЗНАЧЕНИЯ</w:t>
              </w:r>
            </w:hyperlink>
          </w:p>
          <w:p w:rsidR="008025FB" w:rsidRPr="008025FB" w:rsidRDefault="00F622F0" w:rsidP="008025FB">
            <w:hyperlink r:id="rId14" w:anchor="i116359" w:history="1">
              <w:r w:rsidR="008025FB" w:rsidRPr="008025FB">
                <w:rPr>
                  <w:rStyle w:val="a3"/>
                </w:rPr>
                <w:t>4.1. Учебные классы и кабинеты</w:t>
              </w:r>
            </w:hyperlink>
          </w:p>
          <w:p w:rsidR="008025FB" w:rsidRPr="008025FB" w:rsidRDefault="00F622F0" w:rsidP="008025FB">
            <w:hyperlink r:id="rId15" w:anchor="i123803" w:history="1">
              <w:r w:rsidR="008025FB" w:rsidRPr="008025FB">
                <w:rPr>
                  <w:rStyle w:val="a3"/>
                </w:rPr>
                <w:t>5. ТРЕБОВАНИЯ ПОЖАРНОЙ БЕЗОПАСНОСТИ ПРИ ПРОВЕДЕНИИ КУЛЬТУРНО-МАССОВЫХ МЕРОПРИЯТИЙ</w:t>
              </w:r>
            </w:hyperlink>
          </w:p>
          <w:p w:rsidR="008025FB" w:rsidRPr="008025FB" w:rsidRDefault="00F622F0" w:rsidP="008025FB">
            <w:hyperlink r:id="rId16" w:anchor="i132368" w:history="1">
              <w:r w:rsidR="008025FB" w:rsidRPr="008025FB">
                <w:rPr>
                  <w:rStyle w:val="a3"/>
                </w:rPr>
                <w:t>6. ПОРЯДОК ДЕЙСТВИЙ В СЛУЧАЕ ВОЗНИКНОВЕНИЯ ПОЖАРА</w:t>
              </w:r>
            </w:hyperlink>
          </w:p>
        </w:tc>
      </w:tr>
    </w:tbl>
    <w:p w:rsidR="008025FB" w:rsidRPr="008025FB" w:rsidRDefault="008025FB" w:rsidP="008025FB">
      <w:pPr>
        <w:rPr>
          <w:b/>
          <w:bCs/>
        </w:rPr>
      </w:pPr>
      <w:bookmarkStart w:id="1" w:name="i18600"/>
      <w:r w:rsidRPr="008025FB">
        <w:rPr>
          <w:b/>
          <w:bCs/>
        </w:rPr>
        <w:t>1. ОБЩИЕ ПОЛОЖЕНИЯ</w:t>
      </w:r>
      <w:bookmarkEnd w:id="1"/>
    </w:p>
    <w:p w:rsidR="008025FB" w:rsidRPr="008025FB" w:rsidRDefault="008025FB" w:rsidP="008025FB">
      <w:r w:rsidRPr="008025FB">
        <w:t xml:space="preserve">1.1. </w:t>
      </w:r>
      <w:proofErr w:type="gramStart"/>
      <w:r w:rsidRPr="008025FB">
        <w:t>Настоящие Правила устанавливают требования пожарной безопасности для всех типов общеобразовательных школ, профессионально-технических училищ, школ интернатов (в том числе школ-интернатов для детей с дефектами умственного и физического развития), детских домов, детских дошкольных учреждений (детских садов, детских яслей-садов для детей с дефектами умственного и физического развития), детских внешкольных учреждений (учебно-производственных комбинатов, дворцов и домов пионеров и школьников, юношеских клубов, домов художественного воспитания</w:t>
      </w:r>
      <w:proofErr w:type="gramEnd"/>
      <w:r w:rsidRPr="008025FB">
        <w:t xml:space="preserve"> детей, станций юных техников и юных натуралистов и т.п.), </w:t>
      </w:r>
      <w:r w:rsidRPr="008025FB">
        <w:lastRenderedPageBreak/>
        <w:t>детских музыкальных, художественных и хореографических школ и детско-юношеских спортивных школ (далее - детских учреждений) независимо от их ведомственной принадлежности.</w:t>
      </w:r>
    </w:p>
    <w:p w:rsidR="008025FB" w:rsidRPr="008025FB" w:rsidRDefault="008025FB" w:rsidP="008025FB">
      <w:proofErr w:type="gramStart"/>
      <w:r w:rsidRPr="008025FB">
        <w:t>Требования, устанавливающие специфику обеспечения пожарной безопасности в учебно-производственных мастерских, мастерских трудового обучения, кабинетах и лабораториях, лагерях труда и отдыха, столовых, буфетах, медпунктах, музеях, спортивных сооружениях, складских помещениях и т.п., при проведении сельскохозяйственных и других видов специальных работ и занятий в детских учреждениях, определяются соответствующими общесоюзными и отраслевыми правилами пожарной безопасности.</w:t>
      </w:r>
      <w:proofErr w:type="gramEnd"/>
    </w:p>
    <w:p w:rsidR="008025FB" w:rsidRPr="008025FB" w:rsidRDefault="008025FB" w:rsidP="008025FB">
      <w:r w:rsidRPr="008025FB">
        <w:t>1.2. Руководители, учителя, воспитатели, преподаватели, обслуживающий персонал и другие работники детских учреждений (далее - работники детских учреждений), а также учащиеся и воспитанники обязаны знать и строго выполнять правила пожарной безопасности, а в случае возникновения пожара принимать все зависящие от них меры к эвакуации людей и тушению пожара.</w:t>
      </w:r>
    </w:p>
    <w:p w:rsidR="008025FB" w:rsidRPr="008025FB" w:rsidRDefault="008025FB" w:rsidP="008025FB">
      <w:r w:rsidRPr="008025FB">
        <w:t>1.3. Ответственность за обеспечение пожарной безопасности детских учреждений несут их руководители - директора, заведующие.</w:t>
      </w:r>
    </w:p>
    <w:p w:rsidR="008025FB" w:rsidRPr="008025FB" w:rsidRDefault="008025FB" w:rsidP="008025FB">
      <w:r w:rsidRPr="008025FB">
        <w:t>1.4. Руководитель детского учреждения обязан:</w:t>
      </w:r>
    </w:p>
    <w:p w:rsidR="008025FB" w:rsidRPr="008025FB" w:rsidRDefault="008025FB" w:rsidP="008025FB">
      <w:r w:rsidRPr="008025FB">
        <w:t xml:space="preserve">а) обеспечить выполнение настоящих правил и осуществлять </w:t>
      </w:r>
      <w:proofErr w:type="gramStart"/>
      <w:r w:rsidRPr="008025FB">
        <w:t>контроль за</w:t>
      </w:r>
      <w:proofErr w:type="gramEnd"/>
      <w:r w:rsidRPr="008025FB">
        <w:t xml:space="preserve"> соблюдением установленного противопожарного режима всеми работниками, учащимися и воспитанниками, принимать срочные меры по устранению отмеченных недостатков;</w:t>
      </w:r>
    </w:p>
    <w:p w:rsidR="008025FB" w:rsidRPr="008025FB" w:rsidRDefault="008025FB" w:rsidP="008025FB">
      <w:r w:rsidRPr="008025FB">
        <w:t>б) организовать изучение настоящих правил и проведение противопожарного инструктажа с работниками детских учреждений по программе, приведенной в приложении 3. Определить сроки, место и порядок проведения противопожарного инструктажа, а также список должностных лиц, на которых возлагается его проведение.</w:t>
      </w:r>
    </w:p>
    <w:p w:rsidR="008025FB" w:rsidRPr="008025FB" w:rsidRDefault="008025FB" w:rsidP="008025FB">
      <w:r w:rsidRPr="008025FB">
        <w:t>Лица, не прошедшие противопожарный инструктаж, а также показавшие неудовлетворительные знания, к работе не допускаются.</w:t>
      </w:r>
    </w:p>
    <w:p w:rsidR="008025FB" w:rsidRPr="008025FB" w:rsidRDefault="008025FB" w:rsidP="008025FB">
      <w:r w:rsidRPr="008025FB">
        <w:t>С учащимися V - XI классов один раз в учебную четверть во внеурочное время должны проводиться занятия по изучению правил пожарной безопасности, а с учащимися младших классов и детьми старшего дошкольного возраста - беседы по предупреждению пожаров в школе и дома. Программа обучения приведена в приложении 4;</w:t>
      </w:r>
    </w:p>
    <w:p w:rsidR="008025FB" w:rsidRPr="008025FB" w:rsidRDefault="008025FB" w:rsidP="008025FB">
      <w:r w:rsidRPr="008025FB">
        <w:t>в) организовать из числа учащихся и воспитанников школ, профессионально-технических училищ, школ-интернатов и детских домов (кроме учреждений для детей с дефектами умственного и физического развития) - дружины юных пожарных, обеспечив их работу в соответствии с Положением о дружинах юных пожарных (приложение 5);</w:t>
      </w:r>
    </w:p>
    <w:p w:rsidR="008025FB" w:rsidRPr="008025FB" w:rsidRDefault="008025FB" w:rsidP="008025FB">
      <w:r w:rsidRPr="008025FB">
        <w:t>г) обеспечить разработку и утвердить план эвакуации и порядок оповещения людей, устанавливающие обязанности и действия работников детского учреждения на случай возникновения пожара (примерный план эвакуации приведен в приложении 1).</w:t>
      </w:r>
    </w:p>
    <w:p w:rsidR="008025FB" w:rsidRPr="008025FB" w:rsidRDefault="008025FB" w:rsidP="008025FB">
      <w:r w:rsidRPr="008025FB">
        <w:t>План эвакуации и порядок эвакуации должны своевременно пересматриваться с учетом изменяющихся условий.</w:t>
      </w:r>
    </w:p>
    <w:p w:rsidR="008025FB" w:rsidRPr="008025FB" w:rsidRDefault="008025FB" w:rsidP="008025FB">
      <w:r w:rsidRPr="008025FB">
        <w:t>Практические занятия по отработке плана эвакуации должны проводиться не реже одного раза в полугодие (в детских учреждениях сезонного типа - в начале каждой смены);</w:t>
      </w:r>
    </w:p>
    <w:p w:rsidR="008025FB" w:rsidRPr="008025FB" w:rsidRDefault="008025FB" w:rsidP="008025FB">
      <w:r w:rsidRPr="008025FB">
        <w:t>д) установить порядок осмотра и закрытия помещений и зданий по окончании занятий и работы детского учреждения;</w:t>
      </w:r>
    </w:p>
    <w:p w:rsidR="008025FB" w:rsidRPr="008025FB" w:rsidRDefault="008025FB" w:rsidP="008025FB">
      <w:r w:rsidRPr="008025FB">
        <w:lastRenderedPageBreak/>
        <w:t xml:space="preserve">е) осуществлять </w:t>
      </w:r>
      <w:proofErr w:type="gramStart"/>
      <w:r w:rsidRPr="008025FB">
        <w:t>контроль за</w:t>
      </w:r>
      <w:proofErr w:type="gramEnd"/>
      <w:r w:rsidRPr="008025FB">
        <w:t xml:space="preserve"> соблюдением противопожарного режима арендующими организациями;</w:t>
      </w:r>
    </w:p>
    <w:p w:rsidR="008025FB" w:rsidRPr="008025FB" w:rsidRDefault="008025FB" w:rsidP="008025FB">
      <w:r w:rsidRPr="008025FB">
        <w:t>ж) обеспечить своевременное выполнение мероприятий пожарной безопасности, предложенных органами государственного пожарного надзора и предусмотренных приказами и указаниями вышестоящих органов.</w:t>
      </w:r>
    </w:p>
    <w:p w:rsidR="008025FB" w:rsidRPr="008025FB" w:rsidRDefault="008025FB" w:rsidP="008025FB">
      <w:r w:rsidRPr="008025FB">
        <w:t>1.5. В детских учреждениях с круглосуточным пребыванием учащихся или воспитанников дежурный по учреждению в выходные и праздничные дни, а также в вечерние и ночные часты обязан:</w:t>
      </w:r>
    </w:p>
    <w:p w:rsidR="008025FB" w:rsidRPr="008025FB" w:rsidRDefault="008025FB" w:rsidP="008025FB">
      <w:r w:rsidRPr="008025FB">
        <w:t>а) при заступлении на дежурство проверить наличие и состояние средств пожаротушения, исправность телефонной связи, дежурного освещения и пожарной сигнализации, а также убедиться, что все пути эвакуации (коридоры, лестничные клетки, тамбуры, фойе, холлы, вестибюли) не загромождены, а двери эвакуационных выходов при необходимости могут быть беспрепятственно открыты.</w:t>
      </w:r>
    </w:p>
    <w:p w:rsidR="008025FB" w:rsidRPr="008025FB" w:rsidRDefault="008025FB" w:rsidP="008025FB">
      <w:r w:rsidRPr="008025FB">
        <w:t>В случае обнаружения нарушений противопожарного режима и неисправностей, в результате которых возможно возникновение пожара, принять меры к их устранению, а при необходимости сообщить руководителю или заменяющему его работнику;</w:t>
      </w:r>
    </w:p>
    <w:p w:rsidR="008025FB" w:rsidRPr="008025FB" w:rsidRDefault="008025FB" w:rsidP="008025FB">
      <w:r w:rsidRPr="008025FB">
        <w:t>б) иметь списки (журналы) учащихся, воспитанников и работников, находящихся в детском учреждении, знать места их расположения и сообщать сведения о количестве людей в пожарную охрану;</w:t>
      </w:r>
    </w:p>
    <w:p w:rsidR="008025FB" w:rsidRPr="008025FB" w:rsidRDefault="008025FB" w:rsidP="008025FB">
      <w:r w:rsidRPr="008025FB">
        <w:t>в) постоянно иметь при себе комплект ключей от дверей эвакуационных выходов и ворот автомобильных въездов на территорию детского учреждения, а также ручной электрический фонарь.</w:t>
      </w:r>
    </w:p>
    <w:p w:rsidR="008025FB" w:rsidRPr="008025FB" w:rsidRDefault="008025FB" w:rsidP="008025FB">
      <w:r w:rsidRPr="008025FB">
        <w:t>1.6. Ответственность за обеспечение противопожарного режима в арендуемых зданиях и помещениях, а также за выполнение противопожарных мероприятий, указанных в договоре на аренду, несут руководители арендующих организаций.</w:t>
      </w:r>
    </w:p>
    <w:p w:rsidR="008025FB" w:rsidRPr="008025FB" w:rsidRDefault="008025FB" w:rsidP="008025FB">
      <w:pPr>
        <w:rPr>
          <w:b/>
          <w:bCs/>
        </w:rPr>
      </w:pPr>
      <w:bookmarkStart w:id="2" w:name="i25340"/>
      <w:r w:rsidRPr="008025FB">
        <w:rPr>
          <w:b/>
          <w:bCs/>
        </w:rPr>
        <w:t>2. ОБЩИЕ ТРЕБОВАНИЯ ПОЖАРНОЙ БЕЗОПАСНОСТИ</w:t>
      </w:r>
      <w:bookmarkEnd w:id="2"/>
    </w:p>
    <w:p w:rsidR="008025FB" w:rsidRPr="008025FB" w:rsidRDefault="008025FB" w:rsidP="008025FB">
      <w:pPr>
        <w:rPr>
          <w:b/>
          <w:bCs/>
        </w:rPr>
      </w:pPr>
      <w:bookmarkStart w:id="3" w:name="i36159"/>
      <w:r w:rsidRPr="008025FB">
        <w:rPr>
          <w:b/>
          <w:bCs/>
        </w:rPr>
        <w:t>2.1. Содержание территории, зданий и помещений.</w:t>
      </w:r>
      <w:bookmarkEnd w:id="3"/>
    </w:p>
    <w:p w:rsidR="008025FB" w:rsidRPr="008025FB" w:rsidRDefault="008025FB" w:rsidP="008025FB">
      <w:r w:rsidRPr="008025FB">
        <w:t>2.1.1. Все детские учреждения перед началом учебного года (первой смены для детских учреждений сезонного типа) должны быть приняты соответствующими комиссиями, в состав которых включаются представители государственного пожарного надзора.</w:t>
      </w:r>
    </w:p>
    <w:p w:rsidR="008025FB" w:rsidRPr="008025FB" w:rsidRDefault="008025FB" w:rsidP="008025FB">
      <w:r w:rsidRPr="008025FB">
        <w:t>2.1.2. Территория детского учреждения должна постоянно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8025FB" w:rsidRPr="008025FB" w:rsidRDefault="008025FB" w:rsidP="008025FB">
      <w:r w:rsidRPr="008025FB">
        <w:t>2.1.3. Дороги, проезды и подъезды к зданиям и пожарным водоисточникам, а также доступы к пожарному инвентарю и оборудованию должны быть всегда свободными.</w:t>
      </w:r>
    </w:p>
    <w:p w:rsidR="008025FB" w:rsidRPr="008025FB" w:rsidRDefault="008025FB" w:rsidP="008025FB">
      <w:r w:rsidRPr="008025FB">
        <w:t>О закрытии отдельных участков дорог или проездов в связи с проведением ремонтных работ или по другим причинам, препятствующим проезду пожарных автомобилей, следует немедленно уведомлять пожарную охрану.</w:t>
      </w:r>
    </w:p>
    <w:p w:rsidR="008025FB" w:rsidRPr="008025FB" w:rsidRDefault="008025FB" w:rsidP="008025FB">
      <w:r w:rsidRPr="008025FB">
        <w:t>2.1.4. Противопожарные разрывы между зданиями не должны использоваться для складирования материалов и оборудования, а также для стоянки автотранспорта.</w:t>
      </w:r>
    </w:p>
    <w:p w:rsidR="008025FB" w:rsidRPr="008025FB" w:rsidRDefault="008025FB" w:rsidP="008025FB">
      <w:r w:rsidRPr="008025FB">
        <w:t>2.1.5. Разведение костров, сжигание мусора и устройство открытых кухонных очагов на территории не допускается.</w:t>
      </w:r>
    </w:p>
    <w:p w:rsidR="008025FB" w:rsidRPr="008025FB" w:rsidRDefault="008025FB" w:rsidP="008025FB">
      <w:r w:rsidRPr="008025FB">
        <w:lastRenderedPageBreak/>
        <w:t>2.1.6. В многоэтажных зданиях детских учреждений группы (классы) детей младших возрастов следует размещать не выше второго этажа.</w:t>
      </w:r>
    </w:p>
    <w:p w:rsidR="008025FB" w:rsidRPr="008025FB" w:rsidRDefault="008025FB" w:rsidP="008025FB">
      <w:r w:rsidRPr="008025FB">
        <w:t>2.1.7. Вместимость помещений должна соответствовать установленным нормам.</w:t>
      </w:r>
    </w:p>
    <w:p w:rsidR="008025FB" w:rsidRPr="008025FB" w:rsidRDefault="008025FB" w:rsidP="008025FB">
      <w:r w:rsidRPr="008025FB">
        <w:t>2.1.8. Расстановка мебели и оборудования в классах, кабинетах, мастерских, спальнях</w:t>
      </w:r>
      <w:proofErr w:type="gramStart"/>
      <w:r w:rsidRPr="008025FB">
        <w:t xml:space="preserve"> ,</w:t>
      </w:r>
      <w:proofErr w:type="gramEnd"/>
      <w:r w:rsidRPr="008025FB">
        <w:t xml:space="preserve"> столовых и других помещениях не должна препятствовать эвакуации людей и подходу к средствам пожаротушения.</w:t>
      </w:r>
    </w:p>
    <w:p w:rsidR="008025FB" w:rsidRPr="008025FB" w:rsidRDefault="008025FB" w:rsidP="008025FB">
      <w:r w:rsidRPr="008025FB">
        <w:t>2.1.9. В коридорах, вестибюлях, холлах, на лестничных клетках и дверях эвакуационных выходов должны иметься предписывающие и указательные знаки безопасности.</w:t>
      </w:r>
    </w:p>
    <w:p w:rsidR="008025FB" w:rsidRPr="008025FB" w:rsidRDefault="008025FB" w:rsidP="008025FB">
      <w:r w:rsidRPr="008025FB">
        <w:t>2.1.10. Эвакуационные проходы, выходы, коридоры, тамбуры и лестницы не должны загромождаться какими-либо предметами и оборудованием.</w:t>
      </w:r>
    </w:p>
    <w:p w:rsidR="008025FB" w:rsidRPr="008025FB" w:rsidRDefault="008025FB" w:rsidP="008025FB">
      <w:r w:rsidRPr="008025FB">
        <w:t>2.1.11. Двери лестничных клеток, коридоров, тамбуров и холлов должны иметь уплотнения в притворах, и оборудованы устройствами для самозакрывания, которые должны постоянно находиться в исправном состоянии.</w:t>
      </w:r>
    </w:p>
    <w:p w:rsidR="008025FB" w:rsidRPr="008025FB" w:rsidRDefault="008025FB" w:rsidP="008025FB">
      <w:r w:rsidRPr="008025FB">
        <w:t>В период пребывания людей в зданиях двери эвакуационных выходов допускается запирать только изнутри с помощью легко открывающихся (без ключей) запоров (задвижек, крючков и т.д.).</w:t>
      </w:r>
    </w:p>
    <w:p w:rsidR="008025FB" w:rsidRPr="008025FB" w:rsidRDefault="008025FB" w:rsidP="008025FB">
      <w:r w:rsidRPr="008025FB">
        <w:t>2.1.12. В помещениях, связанных с пребыванием детей, ковры, паласы, ковровые дорожки и т.п. должны быть жестко прикреплены к полу.</w:t>
      </w:r>
    </w:p>
    <w:p w:rsidR="008025FB" w:rsidRPr="008025FB" w:rsidRDefault="008025FB" w:rsidP="008025FB">
      <w:r w:rsidRPr="008025FB">
        <w:t>2.1.13. Здания детских учреждений должны быть оборудованы средствами оповещения людей о пожаре. Для оповещения людей о пожаре могут быть использованы внутренняя телефонная и радиотрансляционная сети, специально смонтированные сети вещания, звонки и другие звуковые сигналы.</w:t>
      </w:r>
    </w:p>
    <w:p w:rsidR="008025FB" w:rsidRPr="008025FB" w:rsidRDefault="008025FB" w:rsidP="008025FB">
      <w:r w:rsidRPr="008025FB">
        <w:t>2.1.14. В чердачных помещениях не разрешается производить сушку белья, устраивать склады (за исключением хранения оконных рам), архивы, голубятни, мастерские и т.д., применять для утепления перекрытий торф, стружку опилки и другие горючие материалы, крепить к дымоходам радио и телевизионные антенны.</w:t>
      </w:r>
    </w:p>
    <w:p w:rsidR="008025FB" w:rsidRPr="008025FB" w:rsidRDefault="008025FB" w:rsidP="008025FB">
      <w:r w:rsidRPr="008025FB">
        <w:t xml:space="preserve">2.1.15. </w:t>
      </w:r>
      <w:proofErr w:type="gramStart"/>
      <w:r w:rsidRPr="008025FB">
        <w:t>Двери (люки) чердачных и технических помещений (насосных, вентиляционных камер, бойлерных, складов, кладовых, электрощитов и т.д.) должны быть постоянно закрыты на замок.</w:t>
      </w:r>
      <w:proofErr w:type="gramEnd"/>
      <w:r w:rsidRPr="008025FB">
        <w:t xml:space="preserve"> Ключи от замков следует хранить в определенном месте, доступном для получения их в любое время суток. На дверях (люках) чердачных и технических помещений должны быть надписи, определяющие назначение помещений и место хранения ключей.</w:t>
      </w:r>
    </w:p>
    <w:p w:rsidR="008025FB" w:rsidRPr="008025FB" w:rsidRDefault="008025FB" w:rsidP="008025FB">
      <w:r w:rsidRPr="008025FB">
        <w:t>2.1.16. Наружные пожарные лестницы, лестницы - стремянки и ограждения на крышах зданий должны содержаться в исправном состоянии. Допускается нижнюю часть наружных вертикальных пожарных лестниц закрывать легкоснимаемыми щитами на высоту не более 2,5 м от уровня земли.</w:t>
      </w:r>
    </w:p>
    <w:p w:rsidR="008025FB" w:rsidRPr="008025FB" w:rsidRDefault="008025FB" w:rsidP="008025FB">
      <w:r w:rsidRPr="008025FB">
        <w:t>2.1.17. Слуховые окна чердачных помещений должны быть остекленные и находиться в закрытом состоянии.</w:t>
      </w:r>
    </w:p>
    <w:p w:rsidR="008025FB" w:rsidRPr="008025FB" w:rsidRDefault="008025FB" w:rsidP="008025FB">
      <w:r w:rsidRPr="008025FB">
        <w:t>2.1.18. В зданиях детских учреждений проживание обслуживающего персонала и других лиц не допускается.</w:t>
      </w:r>
    </w:p>
    <w:p w:rsidR="008025FB" w:rsidRPr="008025FB" w:rsidRDefault="008025FB" w:rsidP="008025FB">
      <w:r w:rsidRPr="008025FB">
        <w:t>2.1.19. Размещение аккумуляторных, хранение легковоспламеняющихся и горючих жидкостей, баллонов с горючими газами и кислородом, целлулоида и других легковоспламеняющихся материалов в зданиях, связанных с пребыванием детей, а также в подвальных и цокольных помещениях не допускается.</w:t>
      </w:r>
    </w:p>
    <w:p w:rsidR="008025FB" w:rsidRPr="008025FB" w:rsidRDefault="008025FB" w:rsidP="008025FB">
      <w:r w:rsidRPr="008025FB">
        <w:lastRenderedPageBreak/>
        <w:t>2.1.20. Приямки окон подвальных и цокольных помещений должны содержаться в чистоте. Не допускается устанавливать на приямках и окнах несъемные металлические решетки, загромождать приямки и закладывать кирпичом оконные проемы.</w:t>
      </w:r>
    </w:p>
    <w:p w:rsidR="008025FB" w:rsidRPr="008025FB" w:rsidRDefault="008025FB" w:rsidP="008025FB">
      <w:r w:rsidRPr="008025FB">
        <w:t>2.1.21. В зданиях детских учреждений запрещается:</w:t>
      </w:r>
    </w:p>
    <w:p w:rsidR="008025FB" w:rsidRPr="008025FB" w:rsidRDefault="008025FB" w:rsidP="008025FB">
      <w:r w:rsidRPr="008025FB">
        <w:t>а) производить перепланировку помещений с отступлением от требований строительных норм и правил;</w:t>
      </w:r>
    </w:p>
    <w:p w:rsidR="008025FB" w:rsidRPr="008025FB" w:rsidRDefault="008025FB" w:rsidP="008025FB">
      <w:r w:rsidRPr="008025FB">
        <w:t>б) использовать для отделки стен и потолков путей эвакуационных (рекреаций, лестничных клеток, фойе, вестибюлей, коридоров и т.п.) горючие материалы;</w:t>
      </w:r>
    </w:p>
    <w:p w:rsidR="008025FB" w:rsidRPr="008025FB" w:rsidRDefault="008025FB" w:rsidP="008025FB">
      <w:r w:rsidRPr="008025FB">
        <w:t>в) устанавливать решетки, жалюзи и подобные им несъемные солнцезащитные, декоративные и архитектурные устройства на окнах помещений, связанные с пребыванием людей, лестничных клеток, коридоров, холлов и вестибюлей;</w:t>
      </w:r>
    </w:p>
    <w:p w:rsidR="008025FB" w:rsidRPr="008025FB" w:rsidRDefault="008025FB" w:rsidP="008025FB">
      <w:r w:rsidRPr="008025FB">
        <w:t>г) снимать дверные полотна в проемах, соединяющих коридоры с лестничными клетками;</w:t>
      </w:r>
    </w:p>
    <w:p w:rsidR="008025FB" w:rsidRPr="008025FB" w:rsidRDefault="008025FB" w:rsidP="008025FB">
      <w:r w:rsidRPr="008025FB">
        <w:t>д) забивать двери эвакуационных выходов;</w:t>
      </w:r>
    </w:p>
    <w:p w:rsidR="008025FB" w:rsidRPr="008025FB" w:rsidRDefault="008025FB" w:rsidP="008025FB">
      <w:r w:rsidRPr="008025FB">
        <w:t>е) применять для целей отопления нестандартные (самодельные) нагревательные устройства;</w:t>
      </w:r>
    </w:p>
    <w:p w:rsidR="008025FB" w:rsidRPr="008025FB" w:rsidRDefault="008025FB" w:rsidP="008025FB">
      <w:r w:rsidRPr="008025FB">
        <w:t>ж) использовать электроплитки, кипятильники, электрочайники, газовые плиты и т.п. для приготовления пищи и трудового обучения (за исключением специально оборудованных помещений);</w:t>
      </w:r>
    </w:p>
    <w:p w:rsidR="008025FB" w:rsidRPr="008025FB" w:rsidRDefault="008025FB" w:rsidP="008025FB">
      <w:r w:rsidRPr="008025FB">
        <w:t>з) устанавливать зеркала и устраивать ложные двери на путях эвакуации;</w:t>
      </w:r>
    </w:p>
    <w:p w:rsidR="008025FB" w:rsidRPr="008025FB" w:rsidRDefault="008025FB" w:rsidP="008025FB">
      <w:r w:rsidRPr="008025FB">
        <w:t>и) проводить огневые, электрогазосварочные и другие виды пожароопасных работ в зданиях при наличии в их помещениях людей;</w:t>
      </w:r>
    </w:p>
    <w:p w:rsidR="008025FB" w:rsidRPr="008025FB" w:rsidRDefault="008025FB" w:rsidP="008025FB">
      <w:r w:rsidRPr="008025FB">
        <w:t>к) обертывать электрические лампы бумагой, материей и другими горючими материалами;</w:t>
      </w:r>
    </w:p>
    <w:p w:rsidR="008025FB" w:rsidRPr="008025FB" w:rsidRDefault="008025FB" w:rsidP="008025FB">
      <w:r w:rsidRPr="008025FB">
        <w:t>л) применять для освещения свечи, керосиновые лампы и фонари;</w:t>
      </w:r>
    </w:p>
    <w:p w:rsidR="008025FB" w:rsidRPr="008025FB" w:rsidRDefault="008025FB" w:rsidP="008025FB">
      <w:r w:rsidRPr="008025FB">
        <w:t>м) производить уборку помещений, очистку деталей и оборудования с применением легковоспламеняющихся и горючих жидкостей;</w:t>
      </w:r>
    </w:p>
    <w:p w:rsidR="008025FB" w:rsidRPr="008025FB" w:rsidRDefault="008025FB" w:rsidP="008025FB">
      <w:r w:rsidRPr="008025FB">
        <w:t>н) производить отогревание труб систем отопления, водоснабжения, канализация и т.п. с применением открытого огня.</w:t>
      </w:r>
    </w:p>
    <w:p w:rsidR="008025FB" w:rsidRPr="008025FB" w:rsidRDefault="008025FB" w:rsidP="008025FB">
      <w:r w:rsidRPr="008025FB">
        <w:t>Для этих целей следует применять горячую воду, пар или нагретый песок;</w:t>
      </w:r>
    </w:p>
    <w:p w:rsidR="008025FB" w:rsidRPr="008025FB" w:rsidRDefault="008025FB" w:rsidP="008025FB">
      <w:r w:rsidRPr="008025FB">
        <w:t>о) хранить на рабочих местах и в шкафах, а также оставлять в карманах спецодежды, использованные обтирочные материалы;</w:t>
      </w:r>
    </w:p>
    <w:p w:rsidR="008025FB" w:rsidRPr="008025FB" w:rsidRDefault="008025FB" w:rsidP="008025FB">
      <w:r w:rsidRPr="008025FB">
        <w:t>п) оставлять без присмотра включенные в сеть счетные и пишущие машинки, радиоприемники, телевизоры и другие электроприборы.</w:t>
      </w:r>
    </w:p>
    <w:p w:rsidR="008025FB" w:rsidRPr="008025FB" w:rsidRDefault="008025FB" w:rsidP="008025FB">
      <w:r w:rsidRPr="008025FB">
        <w:t>2.1.22. Одежду и обувь следует сушить в специально выделенных для этой цели помещениях или шкафах, выполненных из негорючих материалов, с обогревом радиаторами водяного отопления.</w:t>
      </w:r>
    </w:p>
    <w:p w:rsidR="008025FB" w:rsidRPr="008025FB" w:rsidRDefault="008025FB" w:rsidP="008025FB">
      <w:r w:rsidRPr="008025FB">
        <w:t>2.1.23. Огневые и сварочные работы могут быть допущены только с письменного разрешения руководителя детского учреждения. Эти работы должны производиться согласно требованиям Правил пожарной безопасности при проведении сварочных и других огневых работ на объектах народного хозяйства.</w:t>
      </w:r>
    </w:p>
    <w:p w:rsidR="008025FB" w:rsidRPr="008025FB" w:rsidRDefault="008025FB" w:rsidP="008025FB">
      <w:r w:rsidRPr="008025FB">
        <w:t xml:space="preserve">2.1.24. Пользование утюгами разрешается только в специально отведенных помещениях под наблюдением работника детского учреждения. Использование помещений для других целей, в </w:t>
      </w:r>
      <w:r w:rsidRPr="008025FB">
        <w:lastRenderedPageBreak/>
        <w:t>том числе для хранения белья, не допускается. Глажение разрешается только утюгами с исправными терморегуляторами и световыми индикаторами включения. Утюги должны устанавливаться на подставках из огнеупорных материалов.</w:t>
      </w:r>
    </w:p>
    <w:p w:rsidR="008025FB" w:rsidRPr="008025FB" w:rsidRDefault="008025FB" w:rsidP="008025FB">
      <w:r w:rsidRPr="008025FB">
        <w:t>2.1.25. Все здания и помещения детского учреждения должны быть обеспечены первичными средствами пожаротушения (приложение 2).</w:t>
      </w:r>
    </w:p>
    <w:p w:rsidR="008025FB" w:rsidRPr="008025FB" w:rsidRDefault="008025FB" w:rsidP="008025FB">
      <w:r w:rsidRPr="008025FB">
        <w:t>2.1.26. По окончании занятий в классах, мастерских, кабинетах и лабораториях учителя, преподаватели, лаборанты, мастера производственного обучения других работники детского учреждения должны тщательно осмотреть помещения, устранить выявленные недостатки и закрыть помещения, обесточив электросеть.</w:t>
      </w:r>
    </w:p>
    <w:p w:rsidR="008025FB" w:rsidRPr="008025FB" w:rsidRDefault="008025FB" w:rsidP="008025FB">
      <w:pPr>
        <w:rPr>
          <w:b/>
          <w:bCs/>
        </w:rPr>
      </w:pPr>
      <w:bookmarkStart w:id="4" w:name="i47405"/>
      <w:r w:rsidRPr="008025FB">
        <w:rPr>
          <w:b/>
          <w:bCs/>
        </w:rPr>
        <w:t>2.2. Отопления, вентиляция и кондиционирование воздуха.</w:t>
      </w:r>
      <w:bookmarkEnd w:id="4"/>
    </w:p>
    <w:p w:rsidR="008025FB" w:rsidRPr="008025FB" w:rsidRDefault="008025FB" w:rsidP="008025FB">
      <w:r w:rsidRPr="008025FB">
        <w:t>2.2.1. Перед началом отопительного сезона котельные, калориферные установки, печи и другие приборы отопления, а перед началом учебного года (первой смены для детских учреждений сезонного типа) системы вентиляции и кондиционирования воздуха и кухонные очаги должны быть тщательно проверены и отремонтированы, а обслуживающий их персонал должен пройти противопожарный инструктаж.</w:t>
      </w:r>
    </w:p>
    <w:p w:rsidR="008025FB" w:rsidRPr="008025FB" w:rsidRDefault="008025FB" w:rsidP="008025FB">
      <w:r w:rsidRPr="008025FB">
        <w:t>2.2.2. Неисправные устройства систем отопления, вентиляции и кондиционирования воздуха, а также кухонные очаги эксплуатировать не допускается.</w:t>
      </w:r>
    </w:p>
    <w:p w:rsidR="008025FB" w:rsidRPr="008025FB" w:rsidRDefault="008025FB" w:rsidP="008025FB">
      <w:r w:rsidRPr="008025FB">
        <w:t>2.2.3. В помещениях котельных запрещается:</w:t>
      </w:r>
    </w:p>
    <w:p w:rsidR="008025FB" w:rsidRPr="008025FB" w:rsidRDefault="008025FB" w:rsidP="008025FB">
      <w:r w:rsidRPr="008025FB">
        <w:t>а) производить работы, не связанные с эксплуатацией котельных установок, допускать в котельную и поручать наблюдение за работой котлов посторонним лицам;</w:t>
      </w:r>
    </w:p>
    <w:p w:rsidR="008025FB" w:rsidRPr="008025FB" w:rsidRDefault="008025FB" w:rsidP="008025FB">
      <w:r w:rsidRPr="008025FB">
        <w:t>б) допускать подтекание жидкого топлива или утечку газа в местах соединения трубопроводов и из форсунок;</w:t>
      </w:r>
    </w:p>
    <w:p w:rsidR="008025FB" w:rsidRPr="008025FB" w:rsidRDefault="008025FB" w:rsidP="008025FB">
      <w:r w:rsidRPr="008025FB">
        <w:t>в) подавать топливо при потухших форсунках или газовых горелках;</w:t>
      </w:r>
    </w:p>
    <w:p w:rsidR="008025FB" w:rsidRPr="008025FB" w:rsidRDefault="008025FB" w:rsidP="008025FB">
      <w:r w:rsidRPr="008025FB">
        <w:t>г) работать при неисправных приборах контроля и автоматики;</w:t>
      </w:r>
    </w:p>
    <w:p w:rsidR="008025FB" w:rsidRPr="008025FB" w:rsidRDefault="008025FB" w:rsidP="008025FB">
      <w:r w:rsidRPr="008025FB">
        <w:t>д) разжигать котельные установки без предварительной их продувки воздухом;</w:t>
      </w:r>
    </w:p>
    <w:p w:rsidR="008025FB" w:rsidRPr="008025FB" w:rsidRDefault="008025FB" w:rsidP="008025FB">
      <w:r w:rsidRPr="008025FB">
        <w:t>е) сушить одежду, обувь, дрова и другие горючие материалы на конструкциях и оборудовании котлов и трубопроводах;</w:t>
      </w:r>
    </w:p>
    <w:p w:rsidR="008025FB" w:rsidRPr="008025FB" w:rsidRDefault="008025FB" w:rsidP="008025FB">
      <w:r w:rsidRPr="008025FB">
        <w:t>ж) закрывать горючими материалами жалюзи воздушного отопления;</w:t>
      </w:r>
    </w:p>
    <w:p w:rsidR="008025FB" w:rsidRPr="008025FB" w:rsidRDefault="008025FB" w:rsidP="008025FB">
      <w:r w:rsidRPr="008025FB">
        <w:t>з) оставлять находящиеся в работе котлы без присмотра;</w:t>
      </w:r>
    </w:p>
    <w:p w:rsidR="008025FB" w:rsidRPr="008025FB" w:rsidRDefault="008025FB" w:rsidP="008025FB">
      <w:r w:rsidRPr="008025FB">
        <w:t>и) допускать к работе лиц, не прошедших специальной подготовки, а также лиц, находящихся в нетрезвом состоянии;</w:t>
      </w:r>
    </w:p>
    <w:p w:rsidR="008025FB" w:rsidRPr="008025FB" w:rsidRDefault="008025FB" w:rsidP="008025FB">
      <w:r w:rsidRPr="008025FB">
        <w:t>к) хранить запасы твердого топлива, превышающие суточную потребность;</w:t>
      </w:r>
    </w:p>
    <w:p w:rsidR="008025FB" w:rsidRPr="008025FB" w:rsidRDefault="008025FB" w:rsidP="008025FB">
      <w:r w:rsidRPr="008025FB">
        <w:t>л) пользоваться расходными баками, не имеющими устрой</w:t>
      </w:r>
      <w:proofErr w:type="gramStart"/>
      <w:r w:rsidRPr="008025FB">
        <w:t>ств дл</w:t>
      </w:r>
      <w:proofErr w:type="gramEnd"/>
      <w:r w:rsidRPr="008025FB">
        <w:t>я удаления топлива в аварийную емкость (безопасное место) в случае пожара.</w:t>
      </w:r>
    </w:p>
    <w:p w:rsidR="008025FB" w:rsidRPr="008025FB" w:rsidRDefault="008025FB" w:rsidP="008025FB">
      <w:r w:rsidRPr="008025FB">
        <w:t>2.2.4. У топочного отверстия печи на деревянном полу должен быть закреплен предтопочный металлический лист размером не менее 50 ´ 70 см.</w:t>
      </w:r>
    </w:p>
    <w:p w:rsidR="008025FB" w:rsidRPr="008025FB" w:rsidRDefault="008025FB" w:rsidP="008025FB">
      <w:r w:rsidRPr="008025FB">
        <w:t>2.2.5. Дымоходы печей и дымовые трубы необходимо очищать от сажи перед началом отопительного сезона и не реже одного раза в два месяца в течение отопительного сезона.</w:t>
      </w:r>
    </w:p>
    <w:p w:rsidR="008025FB" w:rsidRPr="008025FB" w:rsidRDefault="008025FB" w:rsidP="008025FB">
      <w:r w:rsidRPr="008025FB">
        <w:lastRenderedPageBreak/>
        <w:t>2.2.6. Запрещается топить печи в ночное время в зданиях с круглосуточным пребыванием детей, а также во время проведения в детских учреждениях культурно-массовых мероприятий.</w:t>
      </w:r>
    </w:p>
    <w:p w:rsidR="008025FB" w:rsidRPr="008025FB" w:rsidRDefault="008025FB" w:rsidP="008025FB">
      <w:r w:rsidRPr="008025FB">
        <w:t xml:space="preserve">В детских учреждениях с круглосуточным пребыванием детей топка печей должна заканчиваться за два часа до отхода детей ко сну, а в детских учреждениях с дневным пребыванием детей, не </w:t>
      </w:r>
      <w:proofErr w:type="gramStart"/>
      <w:r w:rsidRPr="008025FB">
        <w:t>позднее</w:t>
      </w:r>
      <w:proofErr w:type="gramEnd"/>
      <w:r w:rsidRPr="008025FB">
        <w:t xml:space="preserve"> чем за час до прихода детей.</w:t>
      </w:r>
    </w:p>
    <w:p w:rsidR="008025FB" w:rsidRPr="008025FB" w:rsidRDefault="008025FB" w:rsidP="008025FB">
      <w:r w:rsidRPr="008025FB">
        <w:t>2.2.7. Категорически запрещается разжигать печи керосином, бензином и другими легковоспламеняющимися и горючими жидкостями, оставлять без надзора топящиеся печи, а также поручать присмотр за ними детям и посторонним лицам.</w:t>
      </w:r>
    </w:p>
    <w:p w:rsidR="008025FB" w:rsidRPr="008025FB" w:rsidRDefault="008025FB" w:rsidP="008025FB">
      <w:r w:rsidRPr="008025FB">
        <w:t>2.2.8. Топить печи с неисправными и открытыми дверцами, а также использовать для топки дрова, превышающие по длине глубину топливника, не допускается.</w:t>
      </w:r>
    </w:p>
    <w:p w:rsidR="008025FB" w:rsidRPr="008025FB" w:rsidRDefault="008025FB" w:rsidP="008025FB">
      <w:r w:rsidRPr="008025FB">
        <w:t xml:space="preserve">2.2.9. </w:t>
      </w:r>
      <w:proofErr w:type="gramStart"/>
      <w:r w:rsidRPr="008025FB">
        <w:t>При переводе печей с одного вида твердого топлива на другой, они должны быть соответствующим образом переоборудованы (футеровка топливника огнеупорным кирпичем и т.д.).</w:t>
      </w:r>
      <w:proofErr w:type="gramEnd"/>
    </w:p>
    <w:p w:rsidR="008025FB" w:rsidRPr="008025FB" w:rsidRDefault="008025FB" w:rsidP="008025FB">
      <w:r w:rsidRPr="008025FB">
        <w:t>2.2.10. На чердаках все дымовые трубы и стены, в которых проходят дымовые каналы, должны быть побелены.</w:t>
      </w:r>
    </w:p>
    <w:p w:rsidR="008025FB" w:rsidRPr="008025FB" w:rsidRDefault="008025FB" w:rsidP="008025FB">
      <w:r w:rsidRPr="008025FB">
        <w:t>2.2.11. Использование вентиляционных каналов для отвода продуктов сгорания от печей и газовых приборов запрещается.</w:t>
      </w:r>
    </w:p>
    <w:p w:rsidR="008025FB" w:rsidRPr="008025FB" w:rsidRDefault="008025FB" w:rsidP="008025FB">
      <w:r w:rsidRPr="008025FB">
        <w:t>2.2.12. Угли, зола и шлак из печей должны выгребаться в металлическую тару с ножками и плотно закрывающейся крышкой и удаляться в специально отведенные места.</w:t>
      </w:r>
    </w:p>
    <w:p w:rsidR="008025FB" w:rsidRPr="008025FB" w:rsidRDefault="008025FB" w:rsidP="008025FB">
      <w:r w:rsidRPr="008025FB">
        <w:t>2.2.13. Топливо (дрова, уголь, торф и т.п.) должно храниться в специально приспособленных для этих целей помещениях или на отгороженных площадках, расположенных не ближе 10 м от строений. В подвальных и цокольных помещениях со сгораемыми перекрытиями хранение дров, угля и других видов топлива не допускается.</w:t>
      </w:r>
    </w:p>
    <w:p w:rsidR="008025FB" w:rsidRPr="008025FB" w:rsidRDefault="008025FB" w:rsidP="008025FB">
      <w:r w:rsidRPr="008025FB">
        <w:t>2.2.14. Хранение в вентиляционных камерах оборудования и материалов запрещается.</w:t>
      </w:r>
    </w:p>
    <w:p w:rsidR="008025FB" w:rsidRPr="008025FB" w:rsidRDefault="008025FB" w:rsidP="008025FB">
      <w:r w:rsidRPr="008025FB">
        <w:t>2.2.15. Автоматические огнезадерживающие устройства (заслонки, шиберы, клапаны), установленные на воздуховодах в местах пересечения противопожарных преград, устройства блокировки вентиляционных систем с автоматической пожарной сигнализацией и системами пожаротушения, противопожарные разделки дымоходов, вытяжные зонты и каналы от плит должны содержаться в исправном состоянии.</w:t>
      </w:r>
    </w:p>
    <w:p w:rsidR="008025FB" w:rsidRPr="008025FB" w:rsidRDefault="008025FB" w:rsidP="008025FB">
      <w:r w:rsidRPr="008025FB">
        <w:t>2.2.16. При эксплуатации систем вентиляции и кондиционирования воздуха запрещается:</w:t>
      </w:r>
    </w:p>
    <w:p w:rsidR="008025FB" w:rsidRPr="008025FB" w:rsidRDefault="008025FB" w:rsidP="008025FB">
      <w:r w:rsidRPr="008025FB">
        <w:t>а) отключать огнезадерживающие устройства;</w:t>
      </w:r>
    </w:p>
    <w:p w:rsidR="008025FB" w:rsidRPr="008025FB" w:rsidRDefault="008025FB" w:rsidP="008025FB">
      <w:r w:rsidRPr="008025FB">
        <w:t>б) выжигать скопившиеся в воздуховодах и зонтах жировые отложения, пыль и другие горючие вещества;</w:t>
      </w:r>
    </w:p>
    <w:p w:rsidR="008025FB" w:rsidRPr="008025FB" w:rsidRDefault="008025FB" w:rsidP="008025FB">
      <w:r w:rsidRPr="008025FB">
        <w:t>в) закрывать вытяжные каналы, отверстия и решетки.</w:t>
      </w:r>
    </w:p>
    <w:p w:rsidR="008025FB" w:rsidRPr="008025FB" w:rsidRDefault="008025FB" w:rsidP="008025FB">
      <w:r w:rsidRPr="008025FB">
        <w:t>2.2.17. В местах забора воздуха должна быть исключена возможность появления горючих газов и паров, дыма, искр и открытого огня.</w:t>
      </w:r>
    </w:p>
    <w:p w:rsidR="008025FB" w:rsidRPr="008025FB" w:rsidRDefault="008025FB" w:rsidP="008025FB">
      <w:pPr>
        <w:rPr>
          <w:b/>
          <w:bCs/>
        </w:rPr>
      </w:pPr>
      <w:bookmarkStart w:id="5" w:name="i51143"/>
      <w:r w:rsidRPr="008025FB">
        <w:rPr>
          <w:b/>
          <w:bCs/>
        </w:rPr>
        <w:t>2.3. Электроустановки</w:t>
      </w:r>
      <w:bookmarkEnd w:id="5"/>
    </w:p>
    <w:p w:rsidR="008025FB" w:rsidRPr="008025FB" w:rsidRDefault="008025FB" w:rsidP="008025FB">
      <w:bookmarkStart w:id="6" w:name="i66407"/>
      <w:r w:rsidRPr="008025FB">
        <w:t>2.3.1. Электрические сети и электрооборудование, используемые в детских учреждения, и их эксплуатация должны отвечать требованиям действующих </w:t>
      </w:r>
      <w:bookmarkEnd w:id="6"/>
      <w:r w:rsidRPr="008025FB">
        <w:fldChar w:fldCharType="begin"/>
      </w:r>
      <w:r w:rsidRPr="008025FB">
        <w:instrText xml:space="preserve"> HYPERLINK "http://www.internet-law.ru/stroyka/text/2784/" \o "ПУЭ" </w:instrText>
      </w:r>
      <w:r w:rsidRPr="008025FB">
        <w:fldChar w:fldCharType="separate"/>
      </w:r>
      <w:r w:rsidRPr="008025FB">
        <w:rPr>
          <w:rStyle w:val="a3"/>
        </w:rPr>
        <w:t xml:space="preserve">Правил устройства </w:t>
      </w:r>
      <w:r w:rsidRPr="008025FB">
        <w:rPr>
          <w:rStyle w:val="a3"/>
        </w:rPr>
        <w:lastRenderedPageBreak/>
        <w:t>электроустановок</w:t>
      </w:r>
      <w:r w:rsidRPr="008025FB">
        <w:fldChar w:fldCharType="end"/>
      </w:r>
      <w:r w:rsidRPr="008025FB">
        <w:t>, </w:t>
      </w:r>
      <w:hyperlink r:id="rId17" w:tooltip="Правила технической эксплуатации электроустановок потребителей" w:history="1">
        <w:r w:rsidRPr="008025FB">
          <w:rPr>
            <w:rStyle w:val="a3"/>
          </w:rPr>
          <w:t>Правил технической эксплуатации электроустановок потребителей</w:t>
        </w:r>
      </w:hyperlink>
      <w:r w:rsidRPr="008025FB">
        <w:t> и </w:t>
      </w:r>
      <w:hyperlink r:id="rId18" w:tooltip="ППБ-С" w:history="1">
        <w:r w:rsidRPr="008025FB">
          <w:rPr>
            <w:rStyle w:val="a3"/>
          </w:rPr>
          <w:t>Правил техники безопасности при эксплуатации электроустановок потребителей</w:t>
        </w:r>
      </w:hyperlink>
      <w:r w:rsidRPr="008025FB">
        <w:t>.</w:t>
      </w:r>
    </w:p>
    <w:p w:rsidR="008025FB" w:rsidRPr="008025FB" w:rsidRDefault="008025FB" w:rsidP="008025FB">
      <w:r w:rsidRPr="008025FB">
        <w:t>2.3.2. Администрация детских учреждений обязана обеспечить обслуживание и техническую эксплуатацию электрооборудования и электросетей, своевременное проведение профилактических осмотров, планово-предупредительных ремонтов и эксплуатацию электрооборудования, аппаратуры и электросетей в соответствии с требованиями документов, указанных в </w:t>
      </w:r>
      <w:hyperlink r:id="rId19" w:anchor="i66407" w:tooltip="2.3.1. Электрические сети и электрооборудование, используемые в детских учреждения, и их эксплуатация должны отвечать требованиям действующих Правил устройства электроустановок, Правил технической эксплуатации электроустановок потребителей и Правил техник" w:history="1">
        <w:r w:rsidRPr="008025FB">
          <w:rPr>
            <w:rStyle w:val="a3"/>
          </w:rPr>
          <w:t>п. 2.3.1</w:t>
        </w:r>
      </w:hyperlink>
      <w:r w:rsidRPr="008025FB">
        <w:t>. настоящих правил, своевременно устранять выявленные недостатки.</w:t>
      </w:r>
    </w:p>
    <w:p w:rsidR="008025FB" w:rsidRPr="008025FB" w:rsidRDefault="008025FB" w:rsidP="008025FB">
      <w:r w:rsidRPr="008025FB">
        <w:t>2.3.3. Соединения, оконцевания и ответвления жил проводов и кабелей должны быть выполнены с помощью опрессовки, сварки, пайки или специальных зажимов.</w:t>
      </w:r>
    </w:p>
    <w:p w:rsidR="008025FB" w:rsidRPr="008025FB" w:rsidRDefault="008025FB" w:rsidP="008025FB">
      <w:r w:rsidRPr="008025FB">
        <w:t>2.3.4. Устройства и эксплуатация временных электросетей за исключением электропроводки, питающей места производства строительных и временных ремонтно-монтажных работ, не допускается.</w:t>
      </w:r>
    </w:p>
    <w:p w:rsidR="008025FB" w:rsidRPr="008025FB" w:rsidRDefault="008025FB" w:rsidP="008025FB">
      <w:r w:rsidRPr="008025FB">
        <w:t>2.3.5. В производственных складских и других помещениях с наличием горючих материалов, а также материалов и изделий в сгораемой упаковке, электрические светильники должны иметь закрытое или защищенное исполнение (со стеклянными колпаками).</w:t>
      </w:r>
    </w:p>
    <w:p w:rsidR="008025FB" w:rsidRPr="008025FB" w:rsidRDefault="008025FB" w:rsidP="008025FB">
      <w:r w:rsidRPr="008025FB">
        <w:t>2.3.6. Переносные светильники должны быть оборудованы защитными стеклянными колпаками и металлическими сетками. Для этих светильников и другой переносной и передвижной электроаппаратуры следует применять гибкие кабели с медными жилами с резиновой изоляцией в оболочке, стойкой к окружающей среде. Подключение переносных светильников следует предусматривать от ответвительных коробок со штепсельными розетками.</w:t>
      </w:r>
    </w:p>
    <w:p w:rsidR="008025FB" w:rsidRPr="008025FB" w:rsidRDefault="008025FB" w:rsidP="008025FB">
      <w:r w:rsidRPr="008025FB">
        <w:t>2.3.7. Устройство воздушных линий электропередачи и наружных электропроводок над сгораемыми кровлями, навесами, штабелями лесоматериалов, тары и складами для хранения горючих материалов не допускается.</w:t>
      </w:r>
    </w:p>
    <w:p w:rsidR="008025FB" w:rsidRPr="008025FB" w:rsidRDefault="008025FB" w:rsidP="008025FB">
      <w:r w:rsidRPr="008025FB">
        <w:t>2.3.8. Осветительная электросеть должна быть смонтирована так, чтобы светильники находились на расстоянии не менее 0,2 м от поверхности строительных конструкций из горючих материалов и не менее 0,5 м от тары в складских помещениях.</w:t>
      </w:r>
    </w:p>
    <w:p w:rsidR="008025FB" w:rsidRPr="008025FB" w:rsidRDefault="008025FB" w:rsidP="008025FB">
      <w:r w:rsidRPr="008025FB">
        <w:t>2.3.9. Электродвигатели должны регулярно очищаться от пыли. Запрещается накрывать электродвигатели какими-либо горючими материалами.</w:t>
      </w:r>
    </w:p>
    <w:p w:rsidR="008025FB" w:rsidRPr="008025FB" w:rsidRDefault="008025FB" w:rsidP="008025FB">
      <w:r w:rsidRPr="008025FB">
        <w:t>2.3.10. Все неисправности в элетросетях и электроаппаратуре, которые могут вызвать искрение, короткое замыкание, сверхдопустимый нагрев изоляции кабелей и проводов, должны немедленно устраняться. Неисправные электросети и электроаппаратуры следует немедленно отключать до приведения их в пожаробезопасное состояние.</w:t>
      </w:r>
    </w:p>
    <w:p w:rsidR="008025FB" w:rsidRPr="008025FB" w:rsidRDefault="008025FB" w:rsidP="008025FB">
      <w:r w:rsidRPr="008025FB">
        <w:t>2.3.11. При эксплуатации электроустановок запрещается:</w:t>
      </w:r>
    </w:p>
    <w:p w:rsidR="008025FB" w:rsidRPr="008025FB" w:rsidRDefault="008025FB" w:rsidP="008025FB">
      <w:r w:rsidRPr="008025FB">
        <w:t>а) использовать кабели и провода с поврежденной или потерявшей защитные свойства изоляцией;</w:t>
      </w:r>
    </w:p>
    <w:p w:rsidR="008025FB" w:rsidRPr="008025FB" w:rsidRDefault="008025FB" w:rsidP="008025FB">
      <w:r w:rsidRPr="008025FB">
        <w:t>б) оставлять под напряжением электрические провода и кабели с неизолированными концами;</w:t>
      </w:r>
    </w:p>
    <w:p w:rsidR="008025FB" w:rsidRPr="008025FB" w:rsidRDefault="008025FB" w:rsidP="008025FB">
      <w:r w:rsidRPr="008025FB">
        <w:t>в) пользоваться поврежденными (неисправными) розетками, ответвительными коробками, рубильниками и другими электроустановочными изделиями;</w:t>
      </w:r>
    </w:p>
    <w:p w:rsidR="008025FB" w:rsidRPr="008025FB" w:rsidRDefault="008025FB" w:rsidP="008025FB">
      <w:r w:rsidRPr="008025FB">
        <w:t>г) завязывать и скручивать электропровода, а также оттягивать провода и светильники, подвешивать светильники (за исключением открытых ламп) на электрических проводах;</w:t>
      </w:r>
    </w:p>
    <w:p w:rsidR="008025FB" w:rsidRPr="008025FB" w:rsidRDefault="008025FB" w:rsidP="008025FB">
      <w:r w:rsidRPr="008025FB">
        <w:t>д) использовать ролики, выключатели, штепсельные розетки для подвешивания одежды и других предметов;</w:t>
      </w:r>
    </w:p>
    <w:p w:rsidR="008025FB" w:rsidRPr="008025FB" w:rsidRDefault="008025FB" w:rsidP="008025FB">
      <w:r w:rsidRPr="008025FB">
        <w:lastRenderedPageBreak/>
        <w:t>е) применять для прокладки электросетей радио- и телефонные провода;</w:t>
      </w:r>
    </w:p>
    <w:p w:rsidR="008025FB" w:rsidRPr="008025FB" w:rsidRDefault="008025FB" w:rsidP="008025FB">
      <w:r w:rsidRPr="008025FB">
        <w:t>ж) применять в качестве электрической защиты самодельные и некаблированные предохранители;</w:t>
      </w:r>
    </w:p>
    <w:p w:rsidR="008025FB" w:rsidRPr="008025FB" w:rsidRDefault="008025FB" w:rsidP="008025FB">
      <w:r w:rsidRPr="008025FB">
        <w:t>з) снимать стеклянные колпаки со светильников закрытого исполнения.</w:t>
      </w:r>
    </w:p>
    <w:p w:rsidR="008025FB" w:rsidRPr="008025FB" w:rsidRDefault="008025FB" w:rsidP="008025FB">
      <w:r w:rsidRPr="008025FB">
        <w:t>2.3.12. Всякого рода новые подключения различных токоприемников (электродвигателей, нагревательных приборов и т.д.) должны производиться только после проведения соответствующих расчетов, допускающих возможность таких подключений.</w:t>
      </w:r>
    </w:p>
    <w:p w:rsidR="008025FB" w:rsidRPr="008025FB" w:rsidRDefault="008025FB" w:rsidP="008025FB">
      <w:r w:rsidRPr="008025FB">
        <w:t>2.3.13. Во всех помещениях (независимо от их назначений), которые по окончании работ закрываются и не контролируются, все электроустановки (кроме холодильников) должны отключаться.</w:t>
      </w:r>
    </w:p>
    <w:p w:rsidR="008025FB" w:rsidRPr="008025FB" w:rsidRDefault="008025FB" w:rsidP="008025FB">
      <w:r w:rsidRPr="008025FB">
        <w:t>2.3.14. Используемые для отопления небольших помещений масляные электрорадиаторы и греющие электропанели заводского изготовления должны иметь индивидуальную электрозащиту и исправные электрорегуляторы.</w:t>
      </w:r>
    </w:p>
    <w:p w:rsidR="008025FB" w:rsidRPr="008025FB" w:rsidRDefault="008025FB" w:rsidP="008025FB">
      <w:r w:rsidRPr="008025FB">
        <w:t>2.3.15. Детские учреждения должны быть обеспечены электрическими фонарями на случай отключения электроэнергии.</w:t>
      </w:r>
    </w:p>
    <w:p w:rsidR="008025FB" w:rsidRPr="008025FB" w:rsidRDefault="008025FB" w:rsidP="008025FB">
      <w:pPr>
        <w:rPr>
          <w:b/>
          <w:bCs/>
        </w:rPr>
      </w:pPr>
      <w:bookmarkStart w:id="7" w:name="i72510"/>
      <w:r w:rsidRPr="008025FB">
        <w:rPr>
          <w:b/>
          <w:bCs/>
        </w:rPr>
        <w:t>2.4. Противопожарное водоснабжение</w:t>
      </w:r>
      <w:bookmarkEnd w:id="7"/>
    </w:p>
    <w:p w:rsidR="008025FB" w:rsidRPr="008025FB" w:rsidRDefault="008025FB" w:rsidP="008025FB">
      <w:r w:rsidRPr="008025FB">
        <w:t xml:space="preserve">2.4.1. </w:t>
      </w:r>
      <w:proofErr w:type="gramStart"/>
      <w:r w:rsidRPr="008025FB">
        <w:t>Администрация детского учреждения обязана обеспечить техническое обслуживание, исправное состояние и постоянную готовность к использованию находящихся на балансе учреждения системы противопожарного водоснабжения (наружных водопроводных сетей с установленными на них пожарными гидрантами и указателями; пожарных водоемов и резервуаров; насосных станций для повышения давления в наружных и внутренних водопроводных сетях; пожарных пирсов и подъездов к естественным водоисточникам внутренних пожарных кранов;</w:t>
      </w:r>
      <w:proofErr w:type="gramEnd"/>
      <w:r w:rsidRPr="008025FB">
        <w:t xml:space="preserve"> стационарных установок водоснабжения, приспособленных для забора воды на случай пожара).</w:t>
      </w:r>
    </w:p>
    <w:p w:rsidR="008025FB" w:rsidRPr="008025FB" w:rsidRDefault="008025FB" w:rsidP="008025FB">
      <w:r w:rsidRPr="008025FB">
        <w:t>2.4.2. Внутренние пожарные краны периодически должны подвергаться техническому обслуживанию и проверяться на работоспособность путем пуска воды. О результатах технического обслуживания и проверок составляются акты.</w:t>
      </w:r>
    </w:p>
    <w:p w:rsidR="008025FB" w:rsidRPr="008025FB" w:rsidRDefault="008025FB" w:rsidP="008025FB">
      <w:r w:rsidRPr="008025FB">
        <w:t>2.4.3. Пожарные краны внутреннего противопожарного водопровода должны быть оборудованы рукавами и стволами, помещенными в шкафы, которые пломбируются. В шкафу должен находиться рычаг для облегчения открытого крана.</w:t>
      </w:r>
    </w:p>
    <w:p w:rsidR="008025FB" w:rsidRPr="008025FB" w:rsidRDefault="008025FB" w:rsidP="008025FB">
      <w:r w:rsidRPr="008025FB">
        <w:t>Пожарные рукава должны быть сухими, хорошо скатанными и присоединенными к кранам и стволам. Один раз в год следует производить проверку рукавов путем пуска воды под давлением и перекатывать их "на ребро".</w:t>
      </w:r>
    </w:p>
    <w:p w:rsidR="008025FB" w:rsidRPr="008025FB" w:rsidRDefault="008025FB" w:rsidP="008025FB">
      <w:r w:rsidRPr="008025FB">
        <w:t>На дверце шкафа пожарного крана должны быть указаны:</w:t>
      </w:r>
    </w:p>
    <w:p w:rsidR="008025FB" w:rsidRPr="008025FB" w:rsidRDefault="008025FB" w:rsidP="008025FB">
      <w:r w:rsidRPr="008025FB">
        <w:t>- буквенный индекс ПК;</w:t>
      </w:r>
    </w:p>
    <w:p w:rsidR="008025FB" w:rsidRPr="008025FB" w:rsidRDefault="008025FB" w:rsidP="008025FB">
      <w:r w:rsidRPr="008025FB">
        <w:t>- порядковый номер пожарного крана и номер телефона ближайшей пожарной части.</w:t>
      </w:r>
    </w:p>
    <w:p w:rsidR="008025FB" w:rsidRPr="008025FB" w:rsidRDefault="008025FB" w:rsidP="008025FB">
      <w:r w:rsidRPr="008025FB">
        <w:t>2.4.4. В случае проведения ремонтных работ или отключения участков водопроводной сети, выхода из строя насосных станций, утечки воды из пожарных водоемов и резервуаров следует немедленно уведомить пожарную охрану.</w:t>
      </w:r>
    </w:p>
    <w:p w:rsidR="008025FB" w:rsidRPr="008025FB" w:rsidRDefault="008025FB" w:rsidP="008025FB">
      <w:r w:rsidRPr="008025FB">
        <w:lastRenderedPageBreak/>
        <w:t>2.4.5. Водоемы и резервуары следует содержать в исправном состоянии, не допускать их засорения, регулярно проверять наличие в них расчетного количества воды, следить за сохранностью и исправным состоянием водозаборных устройств.</w:t>
      </w:r>
    </w:p>
    <w:p w:rsidR="008025FB" w:rsidRPr="008025FB" w:rsidRDefault="008025FB" w:rsidP="008025FB">
      <w:r w:rsidRPr="008025FB">
        <w:t>2.4.6. Крышки люков пожарных резервуаров и колодцев подземных гидрантов должны быть постоянно закрыты. Их необходимо своевременно очищать от грязи, льда и снега.</w:t>
      </w:r>
    </w:p>
    <w:p w:rsidR="008025FB" w:rsidRPr="008025FB" w:rsidRDefault="008025FB" w:rsidP="008025FB">
      <w:pPr>
        <w:rPr>
          <w:b/>
          <w:bCs/>
        </w:rPr>
      </w:pPr>
      <w:bookmarkStart w:id="8" w:name="i85439"/>
      <w:r w:rsidRPr="008025FB">
        <w:rPr>
          <w:b/>
          <w:bCs/>
        </w:rPr>
        <w:t>2.5. Установки пожарной автоматики</w:t>
      </w:r>
      <w:bookmarkEnd w:id="8"/>
    </w:p>
    <w:p w:rsidR="008025FB" w:rsidRPr="008025FB" w:rsidRDefault="008025FB" w:rsidP="008025FB">
      <w:r w:rsidRPr="008025FB">
        <w:t>2.5.1. Администрация детского учреждения должна обеспечить работоспособность и надежную эксплуатацию пожарной автоматики в соответствии с требованиями Типовых правил технического содержания установок пожарной автоматики. Техническое обслуживание установок пожарной автоматики, должно проводиться в соответствии с Инструкцией по организации и проведению работ по регламентированному техническому обслуживанию установок пожаротушения, пожарной и охранно-пожарной сигнализации.</w:t>
      </w:r>
    </w:p>
    <w:p w:rsidR="008025FB" w:rsidRPr="008025FB" w:rsidRDefault="008025FB" w:rsidP="008025FB">
      <w:r w:rsidRPr="008025FB">
        <w:t>Учреждение, не имеющее возможности собственными силами осуществлять техническое обслуживание установок и содержать обслуживающий персонал, обязаны заключить соответствующие договора на обслуживание спринклерных, дренчерных и других установок автоматического пожаротушения, а также установок пожарной сигнализации со специализированными организациями Минприбора СССР.</w:t>
      </w:r>
    </w:p>
    <w:p w:rsidR="008025FB" w:rsidRPr="008025FB" w:rsidRDefault="008025FB" w:rsidP="008025FB">
      <w:r w:rsidRPr="008025FB">
        <w:t xml:space="preserve">2.5.2. При производстве работ по техническому обслуживанию и ремонту специализированной организацией, </w:t>
      </w:r>
      <w:proofErr w:type="gramStart"/>
      <w:r w:rsidRPr="008025FB">
        <w:t>контроль за</w:t>
      </w:r>
      <w:proofErr w:type="gramEnd"/>
      <w:r w:rsidRPr="008025FB">
        <w:t xml:space="preserve"> качеством их выполнения осуществляет должностное лицо детского учреждения, ответственное за эксплуатацию установок.</w:t>
      </w:r>
    </w:p>
    <w:p w:rsidR="008025FB" w:rsidRPr="008025FB" w:rsidRDefault="008025FB" w:rsidP="008025FB">
      <w:r w:rsidRPr="008025FB">
        <w:t>2.5.3. Установки пожарной автоматики должны эксплуатироваться в автоматическом режиме и круглосуточно находиться в работоспособном состоянии.</w:t>
      </w:r>
    </w:p>
    <w:p w:rsidR="008025FB" w:rsidRPr="008025FB" w:rsidRDefault="008025FB" w:rsidP="008025FB">
      <w:r w:rsidRPr="008025FB">
        <w:t>2.5.4. В период выполнения работ по техническому обслуживанию или ремонту, проведение которых связано с отключением установок, администрация детского учреждения обязана обеспечить пожарную безопасность защищаемых установками помещений и поставить в известность пожарную охрану.</w:t>
      </w:r>
    </w:p>
    <w:p w:rsidR="008025FB" w:rsidRPr="008025FB" w:rsidRDefault="008025FB" w:rsidP="008025FB">
      <w:r w:rsidRPr="008025FB">
        <w:t>2.5.5. При эксплуатации пожарной автоматики не допускается:</w:t>
      </w:r>
    </w:p>
    <w:p w:rsidR="008025FB" w:rsidRPr="008025FB" w:rsidRDefault="008025FB" w:rsidP="008025FB">
      <w:r w:rsidRPr="008025FB">
        <w:t>а) устанавливать взамен вскрывшихся и неисправных оросителей пробки и заглушки;</w:t>
      </w:r>
    </w:p>
    <w:p w:rsidR="008025FB" w:rsidRPr="008025FB" w:rsidRDefault="008025FB" w:rsidP="008025FB">
      <w:r w:rsidRPr="008025FB">
        <w:t>б) загромождать подходы к контрольно-сигнальным устройствам и приборам;</w:t>
      </w:r>
    </w:p>
    <w:p w:rsidR="008025FB" w:rsidRPr="008025FB" w:rsidRDefault="008025FB" w:rsidP="008025FB">
      <w:r w:rsidRPr="008025FB">
        <w:t>в) складировать материалы на расстоянии не менее 0,9 м до оросителей и 0,6 м до извещателей;</w:t>
      </w:r>
    </w:p>
    <w:p w:rsidR="008025FB" w:rsidRPr="008025FB" w:rsidRDefault="008025FB" w:rsidP="008025FB">
      <w:r w:rsidRPr="008025FB">
        <w:t>г) использование трубопроводов установок для подвески или крепления какого-либо оборудования;</w:t>
      </w:r>
    </w:p>
    <w:p w:rsidR="008025FB" w:rsidRPr="008025FB" w:rsidRDefault="008025FB" w:rsidP="008025FB">
      <w:r w:rsidRPr="008025FB">
        <w:t>д) нанесение на оросители и извещатели краски, побелки, штукатурки и других защитных покрытий при ремонтах и в процессе эксплуатации.</w:t>
      </w:r>
    </w:p>
    <w:p w:rsidR="008025FB" w:rsidRPr="008025FB" w:rsidRDefault="008025FB" w:rsidP="008025FB">
      <w:pPr>
        <w:rPr>
          <w:b/>
          <w:bCs/>
        </w:rPr>
      </w:pPr>
      <w:bookmarkStart w:id="9" w:name="i94394"/>
      <w:r w:rsidRPr="008025FB">
        <w:rPr>
          <w:b/>
          <w:bCs/>
        </w:rPr>
        <w:t>3. ПЕРВИЧНЫЕ СРЕДСТВА ПОЖАРОТУШЕНИЯ</w:t>
      </w:r>
      <w:bookmarkEnd w:id="9"/>
    </w:p>
    <w:p w:rsidR="008025FB" w:rsidRPr="008025FB" w:rsidRDefault="008025FB" w:rsidP="008025FB">
      <w:r w:rsidRPr="008025FB">
        <w:t>3.1. Детские учреждения должны быть оснащены первичными средствами пожаротушения независимо от оборудования зданий и помещений установками пожаротушения и пожарными кранами. Нормы первичных средств пожаротушения приведены в приложении 2.</w:t>
      </w:r>
    </w:p>
    <w:p w:rsidR="008025FB" w:rsidRPr="008025FB" w:rsidRDefault="008025FB" w:rsidP="008025FB">
      <w:r w:rsidRPr="008025FB">
        <w:t xml:space="preserve">3.2. Места расположения первичных средств пожаротушения должны указываться в планах эвакуации, разрабатываемых согласно ГОСТ 12.1.114-82. Внешнее оформление и указательные </w:t>
      </w:r>
      <w:r w:rsidRPr="008025FB">
        <w:lastRenderedPageBreak/>
        <w:t>знаки для определения мест расположения первичных средств пожаротушения должны соответствовать требованиям </w:t>
      </w:r>
      <w:hyperlink r:id="rId20" w:tooltip="ССБТ. Цвета сигнальные и знаки безопасности" w:history="1">
        <w:r w:rsidRPr="008025FB">
          <w:rPr>
            <w:rStyle w:val="a3"/>
          </w:rPr>
          <w:t>ГОСТ 12.4.026</w:t>
        </w:r>
      </w:hyperlink>
      <w:r w:rsidRPr="008025FB">
        <w:t>-76*.</w:t>
      </w:r>
    </w:p>
    <w:p w:rsidR="008025FB" w:rsidRPr="008025FB" w:rsidRDefault="008025FB" w:rsidP="008025FB">
      <w:r w:rsidRPr="008025FB">
        <w:t>3.3. Ручные огнетушители должны размещаться согласно требованиям </w:t>
      </w:r>
      <w:hyperlink r:id="rId21" w:tooltip="ССБТ. Пожарная техника для защиты объектов. Основные виды. Размещение и обслуживание" w:history="1">
        <w:r w:rsidRPr="008025FB">
          <w:rPr>
            <w:rStyle w:val="a3"/>
          </w:rPr>
          <w:t>ГОСТ 12.4.009</w:t>
        </w:r>
      </w:hyperlink>
      <w:r w:rsidRPr="008025FB">
        <w:t>-83:</w:t>
      </w:r>
    </w:p>
    <w:p w:rsidR="008025FB" w:rsidRPr="008025FB" w:rsidRDefault="008025FB" w:rsidP="008025FB">
      <w:r w:rsidRPr="008025FB">
        <w:t>а) путем навески на вертикальные конструкции на высоте не более 1,5 м от уровня пола до нижнего торца огнетушителя;</w:t>
      </w:r>
    </w:p>
    <w:p w:rsidR="008025FB" w:rsidRPr="008025FB" w:rsidRDefault="008025FB" w:rsidP="008025FB">
      <w:r w:rsidRPr="008025FB">
        <w:t>б) путем установки в пожарные шкафы совместно с пожарными кранами, в специальные тумбы или на пожарные стенды.</w:t>
      </w:r>
    </w:p>
    <w:p w:rsidR="008025FB" w:rsidRPr="008025FB" w:rsidRDefault="008025FB" w:rsidP="008025FB">
      <w:r w:rsidRPr="008025FB">
        <w:t>3.4. Огнетушители должны устанавливаться таким образом, чтобы был виден имеющийся на его корпусе текст инструкции по использованию. Конструкции и внешнее оформление тумб и шкафов для размещения огнетушителей должны позволять визуально определить тип установленных в них огнетушителей.</w:t>
      </w:r>
    </w:p>
    <w:p w:rsidR="008025FB" w:rsidRPr="008025FB" w:rsidRDefault="008025FB" w:rsidP="008025FB">
      <w:r w:rsidRPr="008025FB">
        <w:t>3.5. Огнетушители должны размещаться в легкодоступных местах, где исключено повреждение, попадание на них прямых солнечных лучей и атмосферных осадков, непосредственное воздействие отопительных и нагревательных приборов.</w:t>
      </w:r>
    </w:p>
    <w:p w:rsidR="008025FB" w:rsidRPr="008025FB" w:rsidRDefault="008025FB" w:rsidP="008025FB">
      <w:r w:rsidRPr="008025FB">
        <w:t>При размещении огнетушителей не должны ухудшаться условия эвакуации людей.</w:t>
      </w:r>
    </w:p>
    <w:p w:rsidR="008025FB" w:rsidRPr="008025FB" w:rsidRDefault="008025FB" w:rsidP="008025FB">
      <w:r w:rsidRPr="008025FB">
        <w:t>3.6. Огнетушители, размещаемые вне помещений или в неотапливаемых помещениях, подлежат съему на холодный период. В этих случаях на пожарных стендах должна быть информация о местах их расположения.</w:t>
      </w:r>
    </w:p>
    <w:p w:rsidR="008025FB" w:rsidRPr="008025FB" w:rsidRDefault="008025FB" w:rsidP="008025FB">
      <w:r w:rsidRPr="008025FB">
        <w:t>3.7. На период перезарядки и технического обслуживания огнетушителей, связанного с их ремонтом, взамен должны быть установлены огнетушители из резервного фонда.</w:t>
      </w:r>
    </w:p>
    <w:p w:rsidR="008025FB" w:rsidRPr="008025FB" w:rsidRDefault="008025FB" w:rsidP="008025FB">
      <w:r w:rsidRPr="008025FB">
        <w:t>3.8. При эксплуатации и техническом обслуживании огнетушителей следует руководствоваться требованиями, изложенными в паспортах заводов-изготовителей, и утвержденными в установленном порядке регламентами технического обслуживания огнетушителей каждого типа.</w:t>
      </w:r>
    </w:p>
    <w:p w:rsidR="008025FB" w:rsidRPr="008025FB" w:rsidRDefault="008025FB" w:rsidP="008025FB">
      <w:r w:rsidRPr="008025FB">
        <w:t>3.9. На территории зданий III</w:t>
      </w:r>
      <w:proofErr w:type="gramStart"/>
      <w:r w:rsidRPr="008025FB">
        <w:t>а</w:t>
      </w:r>
      <w:proofErr w:type="gramEnd"/>
      <w:r w:rsidRPr="008025FB">
        <w:t>, IIIб, IV, IVа, V степеней огнестойкости, расположенных в сельской местности, следует оборудовать пожарные посты с набором следующих первичных средств пожаротушения: огнетушители пенные емкостью 10 л или порошковые емкостью 5 л - 2 шт., ведра - 4 шт., топоры - 2 шт., лопаты - 2 шт., багры - 2 шт., лестницы приставные - 1 шт., бочки с водой емкостью 0,25 м</w:t>
      </w:r>
      <w:r w:rsidRPr="008025FB">
        <w:rPr>
          <w:vertAlign w:val="superscript"/>
        </w:rPr>
        <w:t>3</w:t>
      </w:r>
      <w:r w:rsidRPr="008025FB">
        <w:t> - 2 шт. (на зимний период заменяются ящиками с песком емкостью по 0,25 м</w:t>
      </w:r>
      <w:r w:rsidRPr="008025FB">
        <w:rPr>
          <w:vertAlign w:val="superscript"/>
        </w:rPr>
        <w:t>3</w:t>
      </w:r>
      <w:r w:rsidRPr="008025FB">
        <w:t>).</w:t>
      </w:r>
    </w:p>
    <w:p w:rsidR="008025FB" w:rsidRPr="008025FB" w:rsidRDefault="008025FB" w:rsidP="008025FB">
      <w:r w:rsidRPr="008025FB">
        <w:t xml:space="preserve">3.10. Повседневный </w:t>
      </w:r>
      <w:proofErr w:type="gramStart"/>
      <w:r w:rsidRPr="008025FB">
        <w:t>контроль за</w:t>
      </w:r>
      <w:proofErr w:type="gramEnd"/>
      <w:r w:rsidRPr="008025FB">
        <w:t xml:space="preserve"> сохранностью, содержанием и постоянной готовностью к действию первичных средств пожаротушения осуществляется лицами, назначенными приказом руководителя детского учреждения.</w:t>
      </w:r>
    </w:p>
    <w:p w:rsidR="008025FB" w:rsidRPr="008025FB" w:rsidRDefault="008025FB" w:rsidP="008025FB">
      <w:r w:rsidRPr="008025FB">
        <w:t>3.11. Использование первичных средств пожаротушения для хозяйственных и прочих нужд, не связанных с тушением пожаров, запрещается.</w:t>
      </w:r>
    </w:p>
    <w:p w:rsidR="008025FB" w:rsidRPr="008025FB" w:rsidRDefault="008025FB" w:rsidP="008025FB">
      <w:pPr>
        <w:rPr>
          <w:b/>
          <w:bCs/>
        </w:rPr>
      </w:pPr>
      <w:bookmarkStart w:id="10" w:name="i108296"/>
      <w:r w:rsidRPr="008025FB">
        <w:rPr>
          <w:b/>
          <w:bCs/>
        </w:rPr>
        <w:t>4. ТРЕБОВАНИЯ ПОЖАРНОЙ БЕЗОПАСНОСТИ ДЛЯ ПОМЕЩЕНИЙ РАЗЛИЧНОГО НАЗНАЧЕНИЯ</w:t>
      </w:r>
      <w:bookmarkEnd w:id="10"/>
    </w:p>
    <w:p w:rsidR="008025FB" w:rsidRPr="008025FB" w:rsidRDefault="008025FB" w:rsidP="008025FB">
      <w:pPr>
        <w:rPr>
          <w:b/>
          <w:bCs/>
        </w:rPr>
      </w:pPr>
      <w:bookmarkStart w:id="11" w:name="i116359"/>
      <w:r w:rsidRPr="008025FB">
        <w:rPr>
          <w:b/>
          <w:bCs/>
        </w:rPr>
        <w:t>4.1. Учебные классы и кабинеты</w:t>
      </w:r>
      <w:bookmarkEnd w:id="11"/>
    </w:p>
    <w:p w:rsidR="008025FB" w:rsidRPr="008025FB" w:rsidRDefault="008025FB" w:rsidP="008025FB">
      <w:r w:rsidRPr="008025FB">
        <w:t>4.1.1. В учебных классах и кабинетах следует размещать только необходимые для обеспечения учебного процесса мебель, приборы, модели, принадлежности, пособия, транспаранты и т.п.</w:t>
      </w:r>
    </w:p>
    <w:p w:rsidR="008025FB" w:rsidRPr="008025FB" w:rsidRDefault="008025FB" w:rsidP="008025FB">
      <w:r w:rsidRPr="008025FB">
        <w:t>4.1.2. Приборы, мебель, принадлежности, пособия, транспаранты и т.п., размещаемые в учебных классах, кабинетах, лаборантских или в специально выделенных для этих целей помещениях, должны храниться в шкафах, на стеллажах или на стационарно установленных стойках.</w:t>
      </w:r>
    </w:p>
    <w:p w:rsidR="008025FB" w:rsidRPr="008025FB" w:rsidRDefault="008025FB" w:rsidP="008025FB">
      <w:r w:rsidRPr="008025FB">
        <w:lastRenderedPageBreak/>
        <w:t>4.1.3. Хранение в учебных классах, кабинетах, лабораториях и лаборантских учебно-наглядных пособий и учебного оборудования, проведение опытов и других видов работ, которые не предусмотрены утвержденными перечнями и программами, не допускается.</w:t>
      </w:r>
    </w:p>
    <w:p w:rsidR="008025FB" w:rsidRPr="008025FB" w:rsidRDefault="008025FB" w:rsidP="008025FB">
      <w:r w:rsidRPr="008025FB">
        <w:t>4.1.4. Хранение фильмокопий, диапозитивов, слайдов, магнитных лент и т.п. должно осуществляться в специально выделенных для этой цели помещениях.</w:t>
      </w:r>
    </w:p>
    <w:p w:rsidR="008025FB" w:rsidRPr="008025FB" w:rsidRDefault="008025FB" w:rsidP="008025FB">
      <w:r w:rsidRPr="008025FB">
        <w:t>4.1.5. Запрещается складывать обрезки и куски кино- и фотопленки и магнитной ленты в общие ящики с мусором, бумагой и другими материалами.</w:t>
      </w:r>
    </w:p>
    <w:p w:rsidR="008025FB" w:rsidRPr="008025FB" w:rsidRDefault="008025FB" w:rsidP="008025FB">
      <w:r w:rsidRPr="008025FB">
        <w:t>4.1.6. Размещение фильмохранилищ областных, районных и межрайонных фильмотек в школьных зданиях с пребыванием детей не допускается.</w:t>
      </w:r>
    </w:p>
    <w:p w:rsidR="008025FB" w:rsidRPr="008025FB" w:rsidRDefault="008025FB" w:rsidP="008025FB">
      <w:proofErr w:type="gramStart"/>
      <w:r w:rsidRPr="008025FB">
        <w:t>При эксплуатации областных, районных и межрайонных фильмохранилищ следует руководствоваться Правилами пожарной безопасности, техники безопасности и производственной санитарии для организаций кинопроката.</w:t>
      </w:r>
      <w:proofErr w:type="gramEnd"/>
    </w:p>
    <w:p w:rsidR="008025FB" w:rsidRPr="008025FB" w:rsidRDefault="008025FB" w:rsidP="008025FB">
      <w:r w:rsidRPr="008025FB">
        <w:t>4.1.7. Демонстрирование диапозитивов, диафильмов, слайдов и кинофильмов с установкой кинопроектора (диапроектора) передвижного типа непосредственно в классах и кабинетах допускается при соблюдении следующих требований:</w:t>
      </w:r>
    </w:p>
    <w:p w:rsidR="008025FB" w:rsidRPr="008025FB" w:rsidRDefault="008025FB" w:rsidP="008025FB">
      <w:r w:rsidRPr="008025FB">
        <w:t>а) демонстрирование кинофильмов проводится на узкопленочной аппаратуре;</w:t>
      </w:r>
    </w:p>
    <w:p w:rsidR="008025FB" w:rsidRPr="008025FB" w:rsidRDefault="008025FB" w:rsidP="008025FB">
      <w:r w:rsidRPr="008025FB">
        <w:t>б) диапроектор или узкопленочный кинопроектор должен устанавливаться с противоположной стороны от выхода из помещения;</w:t>
      </w:r>
    </w:p>
    <w:p w:rsidR="008025FB" w:rsidRPr="008025FB" w:rsidRDefault="008025FB" w:rsidP="008025FB">
      <w:r w:rsidRPr="008025FB">
        <w:t>в) во время демонстрации диапозитивов, диафильмов, слайдов и кинофильмов, присутствуют учащиеся (воспитанники) одной учебной группы в количестве не более 50 человек;</w:t>
      </w:r>
    </w:p>
    <w:p w:rsidR="008025FB" w:rsidRPr="008025FB" w:rsidRDefault="008025FB" w:rsidP="008025FB">
      <w:r w:rsidRPr="008025FB">
        <w:t>г) к работе на киноаппаратуре допускаются только лица, имеющие квалификационное удостоверение киномеханика или демонстратора узкопленочного кино установленного образца, а также талон по технике безопасности, выданный местными органами кинофикации и государственного пожарного надзора;</w:t>
      </w:r>
    </w:p>
    <w:p w:rsidR="008025FB" w:rsidRPr="008025FB" w:rsidRDefault="008025FB" w:rsidP="008025FB">
      <w:r w:rsidRPr="008025FB">
        <w:t>д) кинофильмы, предназначенные для очередного показа, должны храниться в плотно закрытых коробках или фильмоскопах.</w:t>
      </w:r>
    </w:p>
    <w:p w:rsidR="008025FB" w:rsidRPr="008025FB" w:rsidRDefault="008025FB" w:rsidP="008025FB">
      <w:pPr>
        <w:rPr>
          <w:b/>
          <w:bCs/>
        </w:rPr>
      </w:pPr>
      <w:bookmarkStart w:id="12" w:name="i123803"/>
      <w:r w:rsidRPr="008025FB">
        <w:rPr>
          <w:b/>
          <w:bCs/>
        </w:rPr>
        <w:t>5. ТРЕБОВАНИЯ ПОЖАРНОЙ БЕЗОПАСНОСТИ ПРИ ПРОВЕДЕНИИ КУЛЬТУРНО-МАССОВЫХ МЕРОПРИЯТИЙ</w:t>
      </w:r>
      <w:bookmarkEnd w:id="12"/>
    </w:p>
    <w:p w:rsidR="008025FB" w:rsidRPr="008025FB" w:rsidRDefault="008025FB" w:rsidP="008025FB">
      <w:r w:rsidRPr="008025FB">
        <w:t>5.1. Ответственными за обеспечение пожарной безопасности при проведении культурно-массовых мероприятий (вечеров, спектаклей, концертов, киносеансов, новогодних елок и т.п.) являются руководители детских учреждений.</w:t>
      </w:r>
    </w:p>
    <w:p w:rsidR="008025FB" w:rsidRPr="008025FB" w:rsidRDefault="008025FB" w:rsidP="008025FB">
      <w:r w:rsidRPr="008025FB">
        <w:t>5.2. Перед началом культурно-массовых мероприятий руководитель детского учреждения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</w:t>
      </w:r>
    </w:p>
    <w:p w:rsidR="008025FB" w:rsidRPr="008025FB" w:rsidRDefault="008025FB" w:rsidP="008025FB">
      <w:r w:rsidRPr="008025FB">
        <w:t>Все выявленные недостатки должны быть устранены до начала культурно-массового мероприятия.</w:t>
      </w:r>
    </w:p>
    <w:p w:rsidR="008025FB" w:rsidRPr="008025FB" w:rsidRDefault="008025FB" w:rsidP="008025FB">
      <w:r w:rsidRPr="008025FB">
        <w:t>5.3. На время проведения культурно-массовых мероприятий должно быть обеспечено дежурство работников детского учреждения и учащихся старших классов.</w:t>
      </w:r>
    </w:p>
    <w:p w:rsidR="008025FB" w:rsidRPr="008025FB" w:rsidRDefault="008025FB" w:rsidP="008025FB">
      <w:r w:rsidRPr="008025FB">
        <w:t xml:space="preserve">5.4. Во время проведения культурно-массового мероприятия с детьми должны неотлучно находиться дежурный преподаватель, классные руководители или воспитатели. Эти лица должны </w:t>
      </w:r>
      <w:r w:rsidRPr="008025FB">
        <w:lastRenderedPageBreak/>
        <w:t>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мероприятия.</w:t>
      </w:r>
    </w:p>
    <w:p w:rsidR="008025FB" w:rsidRPr="008025FB" w:rsidRDefault="008025FB" w:rsidP="008025FB">
      <w:r w:rsidRPr="008025FB">
        <w:t>5.5. Культурно-массовые мероприятия должны проводиться:</w:t>
      </w:r>
    </w:p>
    <w:p w:rsidR="008025FB" w:rsidRPr="008025FB" w:rsidRDefault="008025FB" w:rsidP="008025FB">
      <w:r w:rsidRPr="008025FB">
        <w:t>а) в зданиях I и II степени огнестойкости - в помещениях любого этажа;</w:t>
      </w:r>
    </w:p>
    <w:p w:rsidR="008025FB" w:rsidRPr="008025FB" w:rsidRDefault="008025FB" w:rsidP="008025FB">
      <w:r w:rsidRPr="008025FB">
        <w:t>б) в зданиях III-IV степени огнестойкости - только в помещениях первого этажа, при этом ограждающие конструкции внутри помещений зданий V степени огнестойкости должны быть оштукатурены или обработаны огнезащитным составом.</w:t>
      </w:r>
    </w:p>
    <w:p w:rsidR="008025FB" w:rsidRPr="008025FB" w:rsidRDefault="008025FB" w:rsidP="008025FB">
      <w:r w:rsidRPr="008025FB">
        <w:t>Проведение культурно-массовых мероприятий в подвальных и цокольных помещениях запрещается.</w:t>
      </w:r>
    </w:p>
    <w:p w:rsidR="008025FB" w:rsidRPr="008025FB" w:rsidRDefault="008025FB" w:rsidP="008025FB">
      <w:r w:rsidRPr="008025FB">
        <w:t>5.6. Этажи и помещения, где проводятся культурно-массовые мероприятия, должны иметь не менее двух рассредоточенных эвакуационных выходов.</w:t>
      </w:r>
    </w:p>
    <w:p w:rsidR="008025FB" w:rsidRPr="008025FB" w:rsidRDefault="008025FB" w:rsidP="008025FB">
      <w:r w:rsidRPr="008025FB">
        <w:t>5.7. Количество мест в помещениях устанавливается из расчета 0,75 м</w:t>
      </w:r>
      <w:proofErr w:type="gramStart"/>
      <w:r w:rsidRPr="008025FB">
        <w:rPr>
          <w:vertAlign w:val="superscript"/>
        </w:rPr>
        <w:t>2</w:t>
      </w:r>
      <w:proofErr w:type="gramEnd"/>
      <w:r w:rsidRPr="008025FB">
        <w:t> на человека, а при проведении танцев, игр и подобных им мероприятий из расчета 1,5 м</w:t>
      </w:r>
      <w:r w:rsidRPr="008025FB">
        <w:rPr>
          <w:vertAlign w:val="superscript"/>
        </w:rPr>
        <w:t>2</w:t>
      </w:r>
      <w:r w:rsidRPr="008025FB">
        <w:t> на одного человека (без учета площади сцены). Заполнение помещений людьми сверх установленных норм не допускается.</w:t>
      </w:r>
    </w:p>
    <w:p w:rsidR="008025FB" w:rsidRPr="008025FB" w:rsidRDefault="008025FB" w:rsidP="008025FB">
      <w:r w:rsidRPr="008025FB">
        <w:t>5.8. Количество непрерывно установленных мест в ряду должно быть не более: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6"/>
        <w:gridCol w:w="2930"/>
        <w:gridCol w:w="2735"/>
      </w:tblGrid>
      <w:tr w:rsidR="008025FB" w:rsidRPr="008025FB" w:rsidTr="008025FB">
        <w:trPr>
          <w:jc w:val="center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 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при односторонней эвакуации</w:t>
            </w:r>
          </w:p>
        </w:tc>
        <w:tc>
          <w:tcPr>
            <w:tcW w:w="140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при двусторонней эвакуации</w:t>
            </w:r>
          </w:p>
        </w:tc>
      </w:tr>
      <w:tr w:rsidR="008025FB" w:rsidRPr="008025FB" w:rsidTr="008025FB">
        <w:trPr>
          <w:jc w:val="center"/>
        </w:trPr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В зданиях I, II и III степени огнестойкости</w:t>
            </w:r>
          </w:p>
        </w:tc>
        <w:tc>
          <w:tcPr>
            <w:tcW w:w="1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30</w:t>
            </w:r>
          </w:p>
        </w:tc>
        <w:tc>
          <w:tcPr>
            <w:tcW w:w="14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60</w:t>
            </w:r>
          </w:p>
        </w:tc>
      </w:tr>
      <w:tr w:rsidR="008025FB" w:rsidRPr="008025FB" w:rsidTr="008025FB">
        <w:trPr>
          <w:jc w:val="center"/>
        </w:trPr>
        <w:tc>
          <w:tcPr>
            <w:tcW w:w="20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В зданиях IV и V степени огнестойкости</w:t>
            </w:r>
          </w:p>
        </w:tc>
        <w:tc>
          <w:tcPr>
            <w:tcW w:w="1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30</w:t>
            </w:r>
          </w:p>
        </w:tc>
      </w:tr>
    </w:tbl>
    <w:p w:rsidR="008025FB" w:rsidRPr="008025FB" w:rsidRDefault="008025FB" w:rsidP="008025FB">
      <w:r w:rsidRPr="008025FB">
        <w:t>5.9. Расстояние между рядами должно быть: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953"/>
        <w:gridCol w:w="3127"/>
        <w:gridCol w:w="2245"/>
      </w:tblGrid>
      <w:tr w:rsidR="008025FB" w:rsidRPr="008025FB" w:rsidTr="008025FB">
        <w:trPr>
          <w:jc w:val="center"/>
        </w:trPr>
        <w:tc>
          <w:tcPr>
            <w:tcW w:w="21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Количество непрерывно установленных мест в ряду</w:t>
            </w:r>
          </w:p>
        </w:tc>
        <w:tc>
          <w:tcPr>
            <w:tcW w:w="160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Наименьшее расстояние между спинками сидений (в метрах)</w:t>
            </w:r>
          </w:p>
        </w:tc>
        <w:tc>
          <w:tcPr>
            <w:tcW w:w="11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Ширина прохода между рядами (в метрах)</w:t>
            </w:r>
          </w:p>
        </w:tc>
      </w:tr>
      <w:tr w:rsidR="008025FB" w:rsidRPr="008025FB" w:rsidTr="008025FB">
        <w:trPr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при односторонней эвакуации ряда</w:t>
            </w:r>
          </w:p>
        </w:tc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при двусторонней эвакуации ряда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025FB" w:rsidRPr="008025FB" w:rsidRDefault="008025FB" w:rsidP="008025FB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5FB" w:rsidRPr="008025FB" w:rsidRDefault="008025FB" w:rsidP="008025FB"/>
        </w:tc>
      </w:tr>
      <w:tr w:rsidR="008025FB" w:rsidRPr="008025FB" w:rsidTr="008025FB">
        <w:trPr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до 7</w:t>
            </w:r>
          </w:p>
        </w:tc>
        <w:tc>
          <w:tcPr>
            <w:tcW w:w="10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до 15</w:t>
            </w:r>
          </w:p>
        </w:tc>
        <w:tc>
          <w:tcPr>
            <w:tcW w:w="1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0,80</w:t>
            </w:r>
          </w:p>
        </w:tc>
        <w:tc>
          <w:tcPr>
            <w:tcW w:w="11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0,35</w:t>
            </w:r>
          </w:p>
        </w:tc>
      </w:tr>
      <w:tr w:rsidR="008025FB" w:rsidRPr="008025FB" w:rsidTr="008025FB">
        <w:trPr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8-12</w:t>
            </w:r>
          </w:p>
        </w:tc>
        <w:tc>
          <w:tcPr>
            <w:tcW w:w="10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16-25</w:t>
            </w:r>
          </w:p>
        </w:tc>
        <w:tc>
          <w:tcPr>
            <w:tcW w:w="1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0,85</w:t>
            </w:r>
          </w:p>
        </w:tc>
        <w:tc>
          <w:tcPr>
            <w:tcW w:w="11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0,40</w:t>
            </w:r>
          </w:p>
        </w:tc>
      </w:tr>
      <w:tr w:rsidR="008025FB" w:rsidRPr="008025FB" w:rsidTr="008025FB">
        <w:trPr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13-20</w:t>
            </w:r>
          </w:p>
        </w:tc>
        <w:tc>
          <w:tcPr>
            <w:tcW w:w="10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26-40</w:t>
            </w:r>
          </w:p>
        </w:tc>
        <w:tc>
          <w:tcPr>
            <w:tcW w:w="1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0,90</w:t>
            </w:r>
          </w:p>
        </w:tc>
        <w:tc>
          <w:tcPr>
            <w:tcW w:w="11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0,45</w:t>
            </w:r>
          </w:p>
        </w:tc>
      </w:tr>
      <w:tr w:rsidR="008025FB" w:rsidRPr="008025FB" w:rsidTr="008025FB">
        <w:trPr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21-25</w:t>
            </w:r>
          </w:p>
        </w:tc>
        <w:tc>
          <w:tcPr>
            <w:tcW w:w="10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41-45</w:t>
            </w:r>
          </w:p>
        </w:tc>
        <w:tc>
          <w:tcPr>
            <w:tcW w:w="1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0,95</w:t>
            </w:r>
          </w:p>
        </w:tc>
        <w:tc>
          <w:tcPr>
            <w:tcW w:w="11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0,50</w:t>
            </w:r>
          </w:p>
        </w:tc>
      </w:tr>
      <w:tr w:rsidR="008025FB" w:rsidRPr="008025FB" w:rsidTr="008025FB">
        <w:trPr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26-30</w:t>
            </w:r>
          </w:p>
        </w:tc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51-60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1,00</w:t>
            </w:r>
          </w:p>
        </w:tc>
        <w:tc>
          <w:tcPr>
            <w:tcW w:w="1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FB" w:rsidRPr="008025FB" w:rsidRDefault="008025FB" w:rsidP="008025FB">
            <w:r w:rsidRPr="008025FB">
              <w:t>0,55</w:t>
            </w:r>
          </w:p>
        </w:tc>
      </w:tr>
    </w:tbl>
    <w:p w:rsidR="008025FB" w:rsidRPr="008025FB" w:rsidRDefault="008025FB" w:rsidP="008025FB">
      <w:r w:rsidRPr="008025FB">
        <w:t>5.10. Ширина продольных и поперечных проходов в помещениях для проведения культурно-массовых мероприятий должна быть не менее одного метра, а проходов, ведущих к выходам, не менее ширины самих выходов. Все проходы и выходы должны располагаться так, чтобы не создавать встречных или пересекающихся потоков людей.</w:t>
      </w:r>
    </w:p>
    <w:p w:rsidR="008025FB" w:rsidRPr="008025FB" w:rsidRDefault="008025FB" w:rsidP="008025FB">
      <w:r w:rsidRPr="008025FB">
        <w:lastRenderedPageBreak/>
        <w:t>Сокращать ширину проходов между рядами и устанавливать в проходах добавочные места запрещается.</w:t>
      </w:r>
    </w:p>
    <w:p w:rsidR="008025FB" w:rsidRPr="008025FB" w:rsidRDefault="008025FB" w:rsidP="008025FB">
      <w:r w:rsidRPr="008025FB">
        <w:t>5.11. В помещениях для культурно-массовых мероприятий все кресла и стулья должны быть соединены в рядах между собой и прочно прикреплены к полу.</w:t>
      </w:r>
    </w:p>
    <w:p w:rsidR="008025FB" w:rsidRPr="008025FB" w:rsidRDefault="008025FB" w:rsidP="008025FB">
      <w:r w:rsidRPr="008025FB">
        <w:t>В помещениях, используемых для танцевальных вечеров и детских игр, с количеством мест не более 200, крепление стульев к полу может не производиться.</w:t>
      </w:r>
    </w:p>
    <w:p w:rsidR="008025FB" w:rsidRPr="008025FB" w:rsidRDefault="008025FB" w:rsidP="008025FB">
      <w:r w:rsidRPr="008025FB">
        <w:t>5.12. Эвакуационные выходы из помещений должны быть обозначены световыми указателями с надписью "Выход" белого цвета на зеленом фоне, подключенными к сети аварийного или эвакуационного освещения здания. При наличии людей в помещениях световые указатели должны быть во включенном состоянии.</w:t>
      </w:r>
    </w:p>
    <w:p w:rsidR="008025FB" w:rsidRPr="008025FB" w:rsidRDefault="008025FB" w:rsidP="008025FB">
      <w:r w:rsidRPr="008025FB">
        <w:t>5.13. Проведение занятий, репетиций, спектаклей и концертов, а также демонстрация кинофильмов в актовых и подобных им залах детских учреждений разрешается только в строгом соответствии с действующими правилами пожарной безопасности для театрально-зрелищных предприятий, культурно-просветительных учреждений, кинотеатров и киноустановок.</w:t>
      </w:r>
    </w:p>
    <w:p w:rsidR="008025FB" w:rsidRPr="008025FB" w:rsidRDefault="008025FB" w:rsidP="008025FB">
      <w:r w:rsidRPr="008025FB">
        <w:t>5.14. В помещениях, используемых для проведения культурно-массовых мероприятий, запрещается:</w:t>
      </w:r>
    </w:p>
    <w:p w:rsidR="008025FB" w:rsidRPr="008025FB" w:rsidRDefault="008025FB" w:rsidP="008025FB">
      <w:r w:rsidRPr="008025FB">
        <w:t>а) использовать ставни на окнах для затемнения помещений;</w:t>
      </w:r>
    </w:p>
    <w:p w:rsidR="008025FB" w:rsidRPr="008025FB" w:rsidRDefault="008025FB" w:rsidP="008025FB">
      <w:r w:rsidRPr="008025FB">
        <w:t>б) оклеивать стены и потолки обоями и бумагой;</w:t>
      </w:r>
    </w:p>
    <w:p w:rsidR="008025FB" w:rsidRPr="008025FB" w:rsidRDefault="008025FB" w:rsidP="008025FB">
      <w:r w:rsidRPr="008025FB">
        <w:t>в) применять горючие материалы, не обработанные огнезащитными составами, для акустической отделки стен и потолков;</w:t>
      </w:r>
    </w:p>
    <w:p w:rsidR="008025FB" w:rsidRPr="008025FB" w:rsidRDefault="008025FB" w:rsidP="008025FB">
      <w:r w:rsidRPr="008025FB">
        <w:t>г) хранить бензин, керосин и другие, легковоспламеняющиеся и горючие жидкости;</w:t>
      </w:r>
    </w:p>
    <w:p w:rsidR="008025FB" w:rsidRPr="008025FB" w:rsidRDefault="008025FB" w:rsidP="008025FB">
      <w:r w:rsidRPr="008025FB">
        <w:t>д) хранить имущество, инвентарь и другие предметы, вещества и материалы под сценой или подмостками, а также в подвалах, расположенных под помещениями;</w:t>
      </w:r>
    </w:p>
    <w:p w:rsidR="008025FB" w:rsidRPr="008025FB" w:rsidRDefault="008025FB" w:rsidP="008025FB">
      <w:r w:rsidRPr="008025FB">
        <w:t>е) применять предметы оформления помещений, декорации и сценическое оборудование, изготовленные из горючих синтетических материалов, искусственных тканей и волокон (пенопласта, поролона, поливинила и т.п.);</w:t>
      </w:r>
    </w:p>
    <w:p w:rsidR="008025FB" w:rsidRPr="008025FB" w:rsidRDefault="008025FB" w:rsidP="008025FB">
      <w:r w:rsidRPr="008025FB">
        <w:t>ж) применять открытый огонь (факелы, свечи, канделябры, фейерверки, бенгальские огни и т.п.), использовать хлопушки, применять дуговые прожекторы, устраивать световые эффекты с применением химических и других веществ, могущих вызвать загорание;</w:t>
      </w:r>
    </w:p>
    <w:p w:rsidR="008025FB" w:rsidRPr="008025FB" w:rsidRDefault="008025FB" w:rsidP="008025FB">
      <w:r w:rsidRPr="008025FB">
        <w:t>з) устанавливать стулья, кресла и т.п., конструкции которых выполнены из пластмасс и легковоспламеняющихся материалов;</w:t>
      </w:r>
    </w:p>
    <w:p w:rsidR="008025FB" w:rsidRPr="008025FB" w:rsidRDefault="008025FB" w:rsidP="008025FB">
      <w:r w:rsidRPr="008025FB">
        <w:t xml:space="preserve">и) устанавливать на дверях эвакуационных выходов замки и </w:t>
      </w:r>
      <w:proofErr w:type="gramStart"/>
      <w:r w:rsidRPr="008025FB">
        <w:t>другие</w:t>
      </w:r>
      <w:proofErr w:type="gramEnd"/>
      <w:r w:rsidRPr="008025FB">
        <w:t xml:space="preserve"> трудно закрывающиеся запоры;</w:t>
      </w:r>
    </w:p>
    <w:p w:rsidR="008025FB" w:rsidRPr="008025FB" w:rsidRDefault="008025FB" w:rsidP="008025FB">
      <w:r w:rsidRPr="008025FB">
        <w:t>к) устанавливать на окнах глухие решетки.</w:t>
      </w:r>
    </w:p>
    <w:p w:rsidR="008025FB" w:rsidRPr="008025FB" w:rsidRDefault="008025FB" w:rsidP="008025FB">
      <w:r w:rsidRPr="008025FB">
        <w:t>5.15. Полы помещений должны быть ровными, без порогов, ступеней, щелей и выбоин. При разности уровней смежных помещений в проходах должны устанавливаться пологие пандусы.</w:t>
      </w:r>
    </w:p>
    <w:p w:rsidR="008025FB" w:rsidRPr="008025FB" w:rsidRDefault="008025FB" w:rsidP="008025FB">
      <w:r w:rsidRPr="008025FB">
        <w:t>5.16. Все сгораемые декорации, сценическое оформление, а также драпировка, применяемые на окнах и дверях, должны подвергаться обработке огнезащитными составами с составлением акта в двух экземплярах, один из которых передается заказчику, а второй хранится в организации, производившей пропитку.</w:t>
      </w:r>
    </w:p>
    <w:p w:rsidR="008025FB" w:rsidRPr="008025FB" w:rsidRDefault="008025FB" w:rsidP="008025FB">
      <w:r w:rsidRPr="008025FB">
        <w:lastRenderedPageBreak/>
        <w:t>5.17. Руководители детских учреждений обязаны производить проверку качества огнезащитной обработки декораций и конструкций перед проведением каждого культурно-массового мероприятий.</w:t>
      </w:r>
    </w:p>
    <w:p w:rsidR="008025FB" w:rsidRPr="008025FB" w:rsidRDefault="008025FB" w:rsidP="008025FB">
      <w:r w:rsidRPr="008025FB">
        <w:t>5.18. При проведении новогоднего вечера елка должна устанавливаться на устойчивом основании (подставка, бочка с водой) с таким расчетом, чтобы не затруднялся выход из помещения. Ветки елки должны находиться на расстоянии не менее одного метра от стен и потолков.</w:t>
      </w:r>
    </w:p>
    <w:p w:rsidR="008025FB" w:rsidRPr="008025FB" w:rsidRDefault="008025FB" w:rsidP="008025FB">
      <w:r w:rsidRPr="008025FB">
        <w:t>При отсутствии в детском учреждении электрического освещения новогодние представления и другие культурно-массовые мероприятия должны проводиться в дневное время.</w:t>
      </w:r>
    </w:p>
    <w:p w:rsidR="008025FB" w:rsidRPr="008025FB" w:rsidRDefault="008025FB" w:rsidP="008025FB">
      <w:r w:rsidRPr="008025FB">
        <w:t>5.19. Оформление иллюминации елки должно производиться только опытным электриком.</w:t>
      </w:r>
    </w:p>
    <w:p w:rsidR="008025FB" w:rsidRPr="008025FB" w:rsidRDefault="008025FB" w:rsidP="008025FB">
      <w:r w:rsidRPr="008025FB">
        <w:t>5.20. Иллюминация елки должна быть смонтирована прочно, надежно и с соблюдением требований </w:t>
      </w:r>
      <w:hyperlink r:id="rId22" w:tooltip="ПУЭ" w:history="1">
        <w:r w:rsidRPr="008025FB">
          <w:rPr>
            <w:rStyle w:val="a3"/>
          </w:rPr>
          <w:t>Правил устройства электроустановок</w:t>
        </w:r>
      </w:hyperlink>
      <w:r w:rsidRPr="008025FB">
        <w:t>.</w:t>
      </w:r>
    </w:p>
    <w:p w:rsidR="008025FB" w:rsidRPr="008025FB" w:rsidRDefault="008025FB" w:rsidP="008025FB">
      <w:r w:rsidRPr="008025FB">
        <w:t>Лампочки в гирляндах должны быть мощностью не более 25 Вт. При этом электропровода, питающие лампочки елочного освещения, должны быть гибкими, с медными жилами. Электропровода должны иметь исправную изоляцию и подключаться к электросети при помощи штепсельных соединений.</w:t>
      </w:r>
    </w:p>
    <w:p w:rsidR="008025FB" w:rsidRPr="008025FB" w:rsidRDefault="008025FB" w:rsidP="008025FB">
      <w:r w:rsidRPr="008025FB">
        <w:t>5.21. При неисправности елочного освещения (сильное нагревание проводов, мигание лампочек, искрение и т.п.) иллюминация должна быть немедленно отключена, и не включаться до выяснения неисправностей и их устранения.</w:t>
      </w:r>
    </w:p>
    <w:p w:rsidR="008025FB" w:rsidRPr="008025FB" w:rsidRDefault="008025FB" w:rsidP="008025FB">
      <w:r w:rsidRPr="008025FB">
        <w:t>5.22. Участие в празднике елки детей и взрослых, одетых в костюмы из ваты, бумаги, марли и подобных им легковоспламеняющихся материалов, не пропитанных огнезащитным составом, запрещается.</w:t>
      </w:r>
    </w:p>
    <w:p w:rsidR="008025FB" w:rsidRPr="008025FB" w:rsidRDefault="008025FB" w:rsidP="008025FB">
      <w:r w:rsidRPr="008025FB">
        <w:t>5.23. При оформлении елки запрещается:</w:t>
      </w:r>
    </w:p>
    <w:p w:rsidR="008025FB" w:rsidRPr="008025FB" w:rsidRDefault="008025FB" w:rsidP="008025FB">
      <w:r w:rsidRPr="008025FB">
        <w:t>а) использовать для украшения целлулоидные и другие легковоспламеняющиеся игрушки и украшения;</w:t>
      </w:r>
    </w:p>
    <w:p w:rsidR="008025FB" w:rsidRPr="008025FB" w:rsidRDefault="008025FB" w:rsidP="008025FB">
      <w:r w:rsidRPr="008025FB">
        <w:t>б) применять для иллюминации елки свечи, бенгальские огни, фейерверки и т.п.;</w:t>
      </w:r>
    </w:p>
    <w:p w:rsidR="008025FB" w:rsidRPr="008025FB" w:rsidRDefault="008025FB" w:rsidP="008025FB">
      <w:r w:rsidRPr="008025FB">
        <w:t>в) обкладывать подставку и украшать ветки ватой и игрушками из нее, не пропитанными огнезащитным составом.</w:t>
      </w:r>
    </w:p>
    <w:p w:rsidR="008025FB" w:rsidRPr="008025FB" w:rsidRDefault="008025FB" w:rsidP="008025FB">
      <w:pPr>
        <w:rPr>
          <w:b/>
          <w:bCs/>
        </w:rPr>
      </w:pPr>
      <w:bookmarkStart w:id="13" w:name="i132368"/>
      <w:bookmarkEnd w:id="13"/>
      <w:r w:rsidRPr="008025FB">
        <w:rPr>
          <w:b/>
          <w:bCs/>
        </w:rPr>
        <w:t>6. ПОРЯДОК ДЕЙСТВИЙ В СЛУЧАЕ ВОЗНИКНОВЕНИЯ ПОЖАРА</w:t>
      </w:r>
    </w:p>
    <w:p w:rsidR="008025FB" w:rsidRPr="008025FB" w:rsidRDefault="008025FB" w:rsidP="008025FB">
      <w:r w:rsidRPr="008025FB">
        <w:t xml:space="preserve">6.1. В случае </w:t>
      </w:r>
      <w:proofErr w:type="gramStart"/>
      <w:r w:rsidRPr="008025FB">
        <w:t>возникновения пожара действия работников детских учреждений</w:t>
      </w:r>
      <w:proofErr w:type="gramEnd"/>
      <w:r w:rsidRPr="008025FB">
        <w:t xml:space="preserve"> и привлекаемых к тушению пожара лиц в первую очередь должны быть направлены на обеспечение безопасности детей, их эвакуацию и спасение.</w:t>
      </w:r>
    </w:p>
    <w:p w:rsidR="008025FB" w:rsidRPr="008025FB" w:rsidRDefault="008025FB" w:rsidP="008025FB">
      <w:r w:rsidRPr="008025FB">
        <w:t>6.2. Каждый работник детского учреждения, обнаруживший пожар и его признаки (задымление, запах горения или тления различных материалов, повышение температуры и т.п.) обязан:</w:t>
      </w:r>
    </w:p>
    <w:p w:rsidR="008025FB" w:rsidRPr="008025FB" w:rsidRDefault="008025FB" w:rsidP="008025FB">
      <w:proofErr w:type="gramStart"/>
      <w:r w:rsidRPr="008025FB">
        <w:t>а) немедленно сообщить об этом по телефону в пожарную часть (при этом необходимо четко назвать адрес учреждения, место возникновения пожара, а также сообщить свою должность и фамилию);</w:t>
      </w:r>
      <w:proofErr w:type="gramEnd"/>
    </w:p>
    <w:p w:rsidR="008025FB" w:rsidRPr="008025FB" w:rsidRDefault="008025FB" w:rsidP="008025FB">
      <w:r w:rsidRPr="008025FB">
        <w:t>б) задействовать систему оповещения людей о пожаре, приступить самому и привлечь других лиц к эвакуации детей из здания в безопасное место согласно плану эвакуации;</w:t>
      </w:r>
    </w:p>
    <w:p w:rsidR="008025FB" w:rsidRPr="008025FB" w:rsidRDefault="008025FB" w:rsidP="008025FB">
      <w:r w:rsidRPr="008025FB">
        <w:t>в) известить о пожаре руководителя детского учреждения или заменяющего его работника;</w:t>
      </w:r>
    </w:p>
    <w:p w:rsidR="008025FB" w:rsidRPr="008025FB" w:rsidRDefault="008025FB" w:rsidP="008025FB">
      <w:r w:rsidRPr="008025FB">
        <w:lastRenderedPageBreak/>
        <w:t>г) организовать встречу пожарных подразделений, принять меры по тушению пожара имеющимися в учреждении средствами пожаротушения.</w:t>
      </w:r>
    </w:p>
    <w:p w:rsidR="008025FB" w:rsidRPr="008025FB" w:rsidRDefault="008025FB" w:rsidP="008025FB">
      <w:r w:rsidRPr="008025FB">
        <w:t>6.3. Руководитель детского учреждения или заменяющий его работник, прибывший к месту пожара, обязан:</w:t>
      </w:r>
    </w:p>
    <w:p w:rsidR="008025FB" w:rsidRPr="008025FB" w:rsidRDefault="008025FB" w:rsidP="008025FB">
      <w:r w:rsidRPr="008025FB">
        <w:t>а) проверить, сообщено ли в пожарную охрану о возникновении пожара;</w:t>
      </w:r>
    </w:p>
    <w:p w:rsidR="008025FB" w:rsidRPr="008025FB" w:rsidRDefault="008025FB" w:rsidP="008025FB">
      <w:r w:rsidRPr="008025FB">
        <w:t>б) осуществлять руководство эвакуацией людей и тушением пожара до прибытия пожарных подразделений. В случае угрозы для жизни людей немедленно организовать их спасение, используя для этого все имеющиеся силы и средства;</w:t>
      </w:r>
    </w:p>
    <w:p w:rsidR="008025FB" w:rsidRPr="008025FB" w:rsidRDefault="008025FB" w:rsidP="008025FB">
      <w:r w:rsidRPr="008025FB">
        <w:t>в) организовать проверку наличия детей и работников, эвакуированных из здания, по имеющимся спискам и классным журналам;</w:t>
      </w:r>
    </w:p>
    <w:p w:rsidR="008025FB" w:rsidRPr="008025FB" w:rsidRDefault="008025FB" w:rsidP="008025FB">
      <w:r w:rsidRPr="008025FB">
        <w:t>г) выделить для встречи пожарных подразделений лицо, хорошо знающее расположение подъездных путей и водоисточников;</w:t>
      </w:r>
    </w:p>
    <w:p w:rsidR="008025FB" w:rsidRPr="008025FB" w:rsidRDefault="008025FB" w:rsidP="008025FB">
      <w:r w:rsidRPr="008025FB">
        <w:t>д) проверить включение в работу автоматической (стационарной) системы пожаротушения;</w:t>
      </w:r>
    </w:p>
    <w:p w:rsidR="008025FB" w:rsidRPr="008025FB" w:rsidRDefault="008025FB" w:rsidP="008025FB">
      <w:r w:rsidRPr="008025FB">
        <w:t>е) удалить из опасной зоны всех работников и других лиц, не занятых эвакуацией людей и ликвидацией пожара;</w:t>
      </w:r>
    </w:p>
    <w:p w:rsidR="008025FB" w:rsidRPr="008025FB" w:rsidRDefault="008025FB" w:rsidP="008025FB">
      <w:r w:rsidRPr="008025FB">
        <w:t xml:space="preserve">ж) при необходимости вызвать к месту пожара </w:t>
      </w:r>
      <w:proofErr w:type="gramStart"/>
      <w:r w:rsidRPr="008025FB">
        <w:t>медицинскую</w:t>
      </w:r>
      <w:proofErr w:type="gramEnd"/>
      <w:r w:rsidRPr="008025FB">
        <w:t xml:space="preserve"> и другие службы;</w:t>
      </w:r>
    </w:p>
    <w:p w:rsidR="008025FB" w:rsidRPr="008025FB" w:rsidRDefault="008025FB" w:rsidP="008025FB">
      <w:r w:rsidRPr="008025FB">
        <w:t>з) прекратить все работы, не связанные с мероприятиями по эвакуации людей и ликвидации пожара;</w:t>
      </w:r>
    </w:p>
    <w:p w:rsidR="008025FB" w:rsidRPr="008025FB" w:rsidRDefault="008025FB" w:rsidP="008025FB">
      <w:r w:rsidRPr="008025FB">
        <w:t>и) организовать отключение сетей электро- и газоснабжения, остановку систем вентиляции и кондиционирования воздуха и осуществление других мероприятий, способствующих предотвращению распространения пожара;</w:t>
      </w:r>
    </w:p>
    <w:p w:rsidR="008025FB" w:rsidRPr="008025FB" w:rsidRDefault="008025FB" w:rsidP="008025FB">
      <w:r w:rsidRPr="008025FB">
        <w:t>к) обеспечить безопасность людей, принимающих участие в эвакуации и тушении пожара, от возможных обрушений конструкций, воздействия токсичных продуктов горения и повышенной температуры, поражения электрическим током и т.п.;</w:t>
      </w:r>
    </w:p>
    <w:p w:rsidR="008025FB" w:rsidRPr="008025FB" w:rsidRDefault="008025FB" w:rsidP="008025FB">
      <w:r w:rsidRPr="008025FB">
        <w:t>л) организовать эвакуацию материальных ценностей из опасной зоны, определить места их складирования и обеспечить, при необходимости, их охрану;</w:t>
      </w:r>
    </w:p>
    <w:p w:rsidR="008025FB" w:rsidRPr="008025FB" w:rsidRDefault="008025FB" w:rsidP="008025FB">
      <w:r w:rsidRPr="008025FB">
        <w:t>м) информировать начальника пожарного подразделения о наличии людей в здании.</w:t>
      </w:r>
    </w:p>
    <w:p w:rsidR="008025FB" w:rsidRPr="008025FB" w:rsidRDefault="008025FB" w:rsidP="008025FB">
      <w:r w:rsidRPr="008025FB">
        <w:t>6.4. При проведении эвакуации и тушении пожара необходимо:</w:t>
      </w:r>
    </w:p>
    <w:p w:rsidR="008025FB" w:rsidRPr="008025FB" w:rsidRDefault="008025FB" w:rsidP="008025FB">
      <w:r w:rsidRPr="008025FB">
        <w:t>а) 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срок;</w:t>
      </w:r>
    </w:p>
    <w:p w:rsidR="008025FB" w:rsidRPr="008025FB" w:rsidRDefault="008025FB" w:rsidP="008025FB">
      <w:r w:rsidRPr="008025FB">
        <w:t>б) исключить условия, способствующие возникновению паники. С этой целью учителям, преподавателям, воспитателям, мастерам и другим работникам детского учреждения, нельзя оставлять детей без присмотра с момента обнаружения пожара и до его ликвидации;</w:t>
      </w:r>
    </w:p>
    <w:p w:rsidR="008025FB" w:rsidRPr="008025FB" w:rsidRDefault="008025FB" w:rsidP="008025FB">
      <w:r w:rsidRPr="008025FB">
        <w:t>в) эвакуацию детей следует начинать из помещения, в котором возник пожар, и смежных с ним помещений, которым угрожает опасность распространения огня и продуктов горения. Детей младшего возраста и больных, следует эвакуировать в первую очередь;</w:t>
      </w:r>
    </w:p>
    <w:p w:rsidR="008025FB" w:rsidRPr="008025FB" w:rsidRDefault="008025FB" w:rsidP="008025FB">
      <w:r w:rsidRPr="008025FB">
        <w:t>г) в зимнее время по усмотрению лиц, осуществляющих эвакуацию, дети старших возрастных групп могут предварительно одеться или взять теплую одежду с собой, а детей младшего возраста следует выводить или выносить, завернув в одеяла или другие теплые вещи;</w:t>
      </w:r>
    </w:p>
    <w:p w:rsidR="008025FB" w:rsidRPr="008025FB" w:rsidRDefault="008025FB" w:rsidP="008025FB">
      <w:r w:rsidRPr="008025FB">
        <w:lastRenderedPageBreak/>
        <w:t>д) тщательно проверить все помещения, чтобы исключить возможность пребывания в опасной зоне детей, спрятавшихся под кроватями, партами, в шкафах или других местах;</w:t>
      </w:r>
    </w:p>
    <w:p w:rsidR="008025FB" w:rsidRPr="008025FB" w:rsidRDefault="008025FB" w:rsidP="008025FB">
      <w:r w:rsidRPr="008025FB">
        <w:t>е) выставлять посты безопасность на выходах в здание, чтобы исключить возможность возвращения детей и работников в здание, где возник пожар;</w:t>
      </w:r>
    </w:p>
    <w:p w:rsidR="008025FB" w:rsidRPr="008025FB" w:rsidRDefault="008025FB" w:rsidP="008025FB">
      <w:r w:rsidRPr="008025FB">
        <w:t>ж) при тушении следует стремиться в первую очередь обеспечить благоприятные условия для безопасной эвакуации людей;</w:t>
      </w:r>
    </w:p>
    <w:p w:rsidR="008025FB" w:rsidRPr="008025FB" w:rsidRDefault="008025FB" w:rsidP="008025FB">
      <w:r w:rsidRPr="008025FB">
        <w:t>з) воздержаться от открывания окон и дверей, а также от разбивания стекол во избежание распространения огня и дыма в смежные помещения. Покидая помещения или здание, следует закрывать за собой все двери и окна.</w:t>
      </w:r>
    </w:p>
    <w:p w:rsidR="008025FB" w:rsidRPr="008025FB" w:rsidRDefault="008025FB" w:rsidP="008025FB">
      <w:r w:rsidRPr="008025FB">
        <w:rPr>
          <w:i/>
          <w:iCs/>
        </w:rPr>
        <w:t>«СтройКонсультант»</w:t>
      </w:r>
    </w:p>
    <w:p w:rsidR="008025FB" w:rsidRPr="008025FB" w:rsidRDefault="008025FB" w:rsidP="008025FB">
      <w:r w:rsidRPr="008025FB">
        <w:rPr>
          <w:i/>
          <w:iCs/>
        </w:rPr>
        <w:t>Приложения в документ не внесены</w:t>
      </w:r>
    </w:p>
    <w:p w:rsidR="004A4CBC" w:rsidRDefault="004A4CBC"/>
    <w:sectPr w:rsidR="004A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BA"/>
    <w:rsid w:val="00191EEA"/>
    <w:rsid w:val="00194411"/>
    <w:rsid w:val="002A002C"/>
    <w:rsid w:val="004A4CBC"/>
    <w:rsid w:val="008025FB"/>
    <w:rsid w:val="008062AC"/>
    <w:rsid w:val="008C1E08"/>
    <w:rsid w:val="00BE6EBA"/>
    <w:rsid w:val="00C70C10"/>
    <w:rsid w:val="00E32C44"/>
    <w:rsid w:val="00F6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5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5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et-law.ru/stroyka/text/5045/" TargetMode="External"/><Relationship Id="rId13" Type="http://schemas.openxmlformats.org/officeDocument/2006/relationships/hyperlink" Target="http://www.internet-law.ru/stroyka/text/5045/" TargetMode="External"/><Relationship Id="rId18" Type="http://schemas.openxmlformats.org/officeDocument/2006/relationships/hyperlink" Target="http://www.internet-law.ru/stroyka/text/492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ternet-law.ru/stroyka/text/4693/" TargetMode="External"/><Relationship Id="rId7" Type="http://schemas.openxmlformats.org/officeDocument/2006/relationships/hyperlink" Target="http://www.internet-law.ru/stroyka/text/5045/" TargetMode="External"/><Relationship Id="rId12" Type="http://schemas.openxmlformats.org/officeDocument/2006/relationships/hyperlink" Target="http://www.internet-law.ru/stroyka/text/5045/" TargetMode="External"/><Relationship Id="rId17" Type="http://schemas.openxmlformats.org/officeDocument/2006/relationships/hyperlink" Target="http://www.internet-law.ru/stroyka/text/11723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internet-law.ru/stroyka/text/5045/" TargetMode="External"/><Relationship Id="rId20" Type="http://schemas.openxmlformats.org/officeDocument/2006/relationships/hyperlink" Target="http://www.internet-law.ru/stroyka/text/4699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ternet-law.ru/stroyka/text/5045/" TargetMode="External"/><Relationship Id="rId11" Type="http://schemas.openxmlformats.org/officeDocument/2006/relationships/hyperlink" Target="http://www.internet-law.ru/stroyka/text/5045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internet-law.ru/stroyka/text/5045/" TargetMode="External"/><Relationship Id="rId15" Type="http://schemas.openxmlformats.org/officeDocument/2006/relationships/hyperlink" Target="http://www.internet-law.ru/stroyka/text/5045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nternet-law.ru/stroyka/text/5045/" TargetMode="External"/><Relationship Id="rId19" Type="http://schemas.openxmlformats.org/officeDocument/2006/relationships/hyperlink" Target="http://www.internet-law.ru/stroyka/text/504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ternet-law.ru/stroyka/text/5045/" TargetMode="External"/><Relationship Id="rId14" Type="http://schemas.openxmlformats.org/officeDocument/2006/relationships/hyperlink" Target="http://www.internet-law.ru/stroyka/text/5045/" TargetMode="External"/><Relationship Id="rId22" Type="http://schemas.openxmlformats.org/officeDocument/2006/relationships/hyperlink" Target="http://www.internet-law.ru/stroyka/text/27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6794</Words>
  <Characters>38730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2</cp:revision>
  <dcterms:created xsi:type="dcterms:W3CDTF">2019-09-28T14:24:00Z</dcterms:created>
  <dcterms:modified xsi:type="dcterms:W3CDTF">2019-09-28T14:24:00Z</dcterms:modified>
</cp:coreProperties>
</file>